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8" w:type="pct"/>
        <w:tblInd w:w="-142" w:type="dxa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13899"/>
      </w:tblGrid>
      <w:tr w:rsidR="007A30DA" w:rsidRPr="005D6AC4" w14:paraId="132D75D5" w14:textId="77777777" w:rsidTr="000B7741">
        <w:trPr>
          <w:trHeight w:hRule="exact" w:val="1588"/>
        </w:trPr>
        <w:tc>
          <w:tcPr>
            <w:tcW w:w="2118" w:type="dxa"/>
            <w:shd w:val="clear" w:color="auto" w:fill="094183"/>
            <w:vAlign w:val="center"/>
          </w:tcPr>
          <w:p w14:paraId="511D181D" w14:textId="77777777" w:rsidR="007A30DA" w:rsidRPr="007A30DA" w:rsidRDefault="000B7741" w:rsidP="00663858">
            <w:pPr>
              <w:pStyle w:val="logoalign"/>
              <w:rPr>
                <w:rFonts w:ascii="Calibri" w:hAnsi="Calibri"/>
                <w:color w:val="002060"/>
              </w:rPr>
            </w:pPr>
            <w:r>
              <w:rPr>
                <w:rFonts w:asciiTheme="minorHAnsi" w:hAnsiTheme="minorHAnsi"/>
                <w:noProof/>
                <w:color w:val="002060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06D466DB" wp14:editId="1D7A98A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3810</wp:posOffset>
                  </wp:positionV>
                  <wp:extent cx="990600" cy="990600"/>
                  <wp:effectExtent l="0" t="0" r="0" b="0"/>
                  <wp:wrapNone/>
                  <wp:docPr id="2" name="Picture 2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00" w:type="dxa"/>
            <w:shd w:val="clear" w:color="auto" w:fill="094183"/>
          </w:tcPr>
          <w:p w14:paraId="6432FD54" w14:textId="77777777" w:rsidR="007A30DA" w:rsidRPr="007A30DA" w:rsidRDefault="007A30DA" w:rsidP="007A30DA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7A30DA">
              <w:rPr>
                <w:rFonts w:ascii="Calibri" w:hAnsi="Calibri"/>
                <w:sz w:val="52"/>
                <w:szCs w:val="52"/>
              </w:rPr>
              <w:t>health &amp; safety</w:t>
            </w:r>
            <w:r w:rsidRPr="007A30DA">
              <w:rPr>
                <w:rFonts w:ascii="Calibri" w:hAnsi="Calibri"/>
                <w:sz w:val="52"/>
                <w:szCs w:val="52"/>
              </w:rPr>
              <w:br/>
            </w:r>
            <w:r>
              <w:rPr>
                <w:rFonts w:ascii="Calibri" w:hAnsi="Calibri"/>
              </w:rPr>
              <w:t>risk register</w:t>
            </w:r>
            <w:r>
              <w:rPr>
                <w:rFonts w:ascii="Calibri" w:hAnsi="Calibri"/>
              </w:rPr>
              <w:br/>
              <w:t>(example of a risk register for workshop-based activities)</w:t>
            </w:r>
          </w:p>
        </w:tc>
      </w:tr>
    </w:tbl>
    <w:p w14:paraId="520E1896" w14:textId="77777777" w:rsidR="000B7741" w:rsidRPr="000B7741" w:rsidRDefault="000B7741">
      <w:pPr>
        <w:rPr>
          <w:rFonts w:asciiTheme="minorHAnsi" w:hAnsiTheme="minorHAnsi"/>
          <w:sz w:val="8"/>
          <w:szCs w:val="8"/>
        </w:rPr>
      </w:pPr>
    </w:p>
    <w:tbl>
      <w:tblPr>
        <w:tblW w:w="5098" w:type="pct"/>
        <w:tblInd w:w="-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6017"/>
      </w:tblGrid>
      <w:tr w:rsidR="00D50570" w:rsidRPr="0001210C" w14:paraId="73271F6D" w14:textId="77777777" w:rsidTr="000B7741">
        <w:trPr>
          <w:trHeight w:val="539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01D212C7" w14:textId="2BC8486F" w:rsidR="00D50570" w:rsidRPr="00D50570" w:rsidRDefault="005419A0" w:rsidP="003C2DCF">
            <w:pPr>
              <w:pStyle w:val="tabletext"/>
              <w:rPr>
                <w:sz w:val="18"/>
              </w:rPr>
            </w:pPr>
            <w:r>
              <w:rPr>
                <w:rFonts w:asciiTheme="minorHAnsi" w:hAnsiTheme="minorHAnsi"/>
                <w:sz w:val="20"/>
              </w:rPr>
              <w:t xml:space="preserve">For use in conjunction with the </w:t>
            </w:r>
            <w:hyperlink r:id="rId9" w:history="1">
              <w:r w:rsidRPr="00904B22">
                <w:rPr>
                  <w:rStyle w:val="Hyperlink"/>
                  <w:rFonts w:asciiTheme="minorHAnsi" w:hAnsiTheme="minorHAnsi"/>
                  <w:sz w:val="20"/>
                </w:rPr>
                <w:t>Health &amp; Safety: Risk management requirements</w:t>
              </w:r>
            </w:hyperlink>
            <w:r>
              <w:rPr>
                <w:rFonts w:asciiTheme="minorHAnsi" w:hAnsiTheme="minorHAnsi"/>
                <w:i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 For more information, refer to </w:t>
            </w:r>
            <w:hyperlink r:id="rId10" w:history="1">
              <w:r w:rsidR="00904B22" w:rsidRPr="00904B22">
                <w:rPr>
                  <w:rStyle w:val="Hyperlink"/>
                  <w:rFonts w:asciiTheme="minorHAnsi" w:hAnsiTheme="minorHAnsi"/>
                  <w:sz w:val="20"/>
                </w:rPr>
                <w:t>https://safety.unimelb.edu.au/safety-topics/management-systems/implement</w:t>
              </w:r>
            </w:hyperlink>
            <w:r>
              <w:rPr>
                <w:rFonts w:asciiTheme="minorHAnsi" w:hAnsiTheme="minorHAnsi"/>
                <w:sz w:val="20"/>
              </w:rPr>
              <w:t>.</w:t>
            </w:r>
          </w:p>
        </w:tc>
      </w:tr>
    </w:tbl>
    <w:p w14:paraId="3EED8F36" w14:textId="77777777" w:rsidR="00310646" w:rsidRPr="000B7741" w:rsidRDefault="00310646" w:rsidP="008664C1">
      <w:pPr>
        <w:rPr>
          <w:rFonts w:asciiTheme="minorHAnsi" w:hAnsiTheme="minorHAnsi"/>
          <w:sz w:val="8"/>
          <w:szCs w:val="8"/>
        </w:rPr>
      </w:pPr>
    </w:p>
    <w:tbl>
      <w:tblPr>
        <w:tblW w:w="16013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567"/>
        <w:gridCol w:w="567"/>
        <w:gridCol w:w="703"/>
        <w:gridCol w:w="2551"/>
        <w:gridCol w:w="2678"/>
        <w:gridCol w:w="2552"/>
        <w:gridCol w:w="866"/>
      </w:tblGrid>
      <w:tr w:rsidR="000B7741" w:rsidRPr="005419A0" w14:paraId="1738500F" w14:textId="77777777" w:rsidTr="004651C8">
        <w:trPr>
          <w:tblHeader/>
          <w:jc w:val="center"/>
        </w:trPr>
        <w:tc>
          <w:tcPr>
            <w:tcW w:w="2552" w:type="dxa"/>
            <w:vMerge w:val="restart"/>
            <w:shd w:val="clear" w:color="auto" w:fill="BDD6EE" w:themeFill="accent1" w:themeFillTint="66"/>
          </w:tcPr>
          <w:p w14:paraId="3A9BE9B4" w14:textId="77777777" w:rsidR="000B7741" w:rsidRPr="005419A0" w:rsidRDefault="000B7741" w:rsidP="004651C8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5419A0">
              <w:rPr>
                <w:rFonts w:asciiTheme="minorHAnsi" w:hAnsiTheme="minorHAnsi"/>
                <w:szCs w:val="16"/>
              </w:rPr>
              <w:t>Activity</w:t>
            </w:r>
          </w:p>
        </w:tc>
        <w:tc>
          <w:tcPr>
            <w:tcW w:w="2977" w:type="dxa"/>
            <w:vMerge w:val="restart"/>
            <w:shd w:val="clear" w:color="auto" w:fill="BDD6EE" w:themeFill="accent1" w:themeFillTint="66"/>
          </w:tcPr>
          <w:p w14:paraId="0A616520" w14:textId="77777777" w:rsidR="000B7741" w:rsidRPr="005419A0" w:rsidRDefault="000B7741" w:rsidP="004651C8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5419A0">
              <w:rPr>
                <w:rFonts w:asciiTheme="minorHAnsi" w:hAnsiTheme="minorHAnsi"/>
                <w:szCs w:val="16"/>
              </w:rPr>
              <w:t>Associated Hazards/Risks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</w:tcPr>
          <w:p w14:paraId="55714215" w14:textId="77777777" w:rsidR="000B7741" w:rsidRPr="005419A0" w:rsidRDefault="00E77F30" w:rsidP="000B7741">
            <w:pPr>
              <w:pStyle w:val="tableheadinglevel2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5419A0">
              <w:rPr>
                <w:rFonts w:asciiTheme="minorHAnsi" w:hAnsiTheme="minorHAnsi"/>
                <w:szCs w:val="16"/>
              </w:rPr>
              <w:t>Inherent</w:t>
            </w:r>
            <w:r w:rsidR="000B7741" w:rsidRPr="005419A0">
              <w:rPr>
                <w:rFonts w:asciiTheme="minorHAnsi" w:hAnsiTheme="minorHAnsi"/>
                <w:szCs w:val="16"/>
              </w:rPr>
              <w:t xml:space="preserve"> Risk Analysis</w:t>
            </w:r>
          </w:p>
        </w:tc>
        <w:tc>
          <w:tcPr>
            <w:tcW w:w="703" w:type="dxa"/>
            <w:vMerge w:val="restart"/>
            <w:shd w:val="clear" w:color="auto" w:fill="BDD6EE" w:themeFill="accent1" w:themeFillTint="66"/>
          </w:tcPr>
          <w:p w14:paraId="75010813" w14:textId="77777777" w:rsidR="000B7741" w:rsidRPr="005419A0" w:rsidRDefault="00E77F30" w:rsidP="004651C8">
            <w:pPr>
              <w:pStyle w:val="tableheadinglevel2"/>
              <w:spacing w:before="20" w:after="20" w:line="240" w:lineRule="auto"/>
              <w:ind w:left="-113" w:right="-103"/>
              <w:jc w:val="center"/>
              <w:rPr>
                <w:rFonts w:asciiTheme="minorHAnsi" w:hAnsiTheme="minorHAnsi"/>
                <w:szCs w:val="16"/>
              </w:rPr>
            </w:pPr>
            <w:r w:rsidRPr="005419A0">
              <w:rPr>
                <w:rFonts w:asciiTheme="minorHAnsi" w:hAnsiTheme="minorHAnsi"/>
                <w:szCs w:val="16"/>
              </w:rPr>
              <w:t>Inheren</w:t>
            </w:r>
            <w:r w:rsidR="000B7741" w:rsidRPr="005419A0">
              <w:rPr>
                <w:rFonts w:asciiTheme="minorHAnsi" w:hAnsiTheme="minorHAnsi"/>
                <w:szCs w:val="16"/>
              </w:rPr>
              <w:t>t Risk Rating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</w:tcPr>
          <w:p w14:paraId="439FC90C" w14:textId="77777777" w:rsidR="000B7741" w:rsidRPr="005419A0" w:rsidRDefault="000B7741" w:rsidP="004651C8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5419A0">
              <w:rPr>
                <w:rFonts w:asciiTheme="minorHAnsi" w:hAnsiTheme="minorHAnsi"/>
                <w:szCs w:val="16"/>
              </w:rPr>
              <w:t>Legislation/Standards/ Guidance</w:t>
            </w:r>
          </w:p>
        </w:tc>
        <w:tc>
          <w:tcPr>
            <w:tcW w:w="2678" w:type="dxa"/>
            <w:vMerge w:val="restart"/>
            <w:shd w:val="clear" w:color="auto" w:fill="BDD6EE" w:themeFill="accent1" w:themeFillTint="66"/>
          </w:tcPr>
          <w:p w14:paraId="63F0ACD8" w14:textId="77777777" w:rsidR="000B7741" w:rsidRPr="005419A0" w:rsidRDefault="000B7741" w:rsidP="004651C8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5419A0">
              <w:rPr>
                <w:rFonts w:asciiTheme="minorHAnsi" w:hAnsiTheme="minorHAnsi"/>
                <w:szCs w:val="16"/>
              </w:rPr>
              <w:t>University Policies and Requirements</w:t>
            </w:r>
          </w:p>
        </w:tc>
        <w:tc>
          <w:tcPr>
            <w:tcW w:w="2552" w:type="dxa"/>
            <w:vMerge w:val="restart"/>
            <w:shd w:val="clear" w:color="auto" w:fill="BDD6EE" w:themeFill="accent1" w:themeFillTint="66"/>
          </w:tcPr>
          <w:p w14:paraId="2323D25B" w14:textId="77777777" w:rsidR="000B7741" w:rsidRPr="005419A0" w:rsidRDefault="000B7741" w:rsidP="004651C8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5419A0">
              <w:rPr>
                <w:rFonts w:asciiTheme="minorHAnsi" w:hAnsiTheme="minorHAnsi"/>
                <w:szCs w:val="16"/>
              </w:rPr>
              <w:t>Controls</w:t>
            </w:r>
          </w:p>
        </w:tc>
        <w:tc>
          <w:tcPr>
            <w:tcW w:w="866" w:type="dxa"/>
            <w:vMerge w:val="restart"/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14:paraId="3049B883" w14:textId="77777777" w:rsidR="000B7741" w:rsidRPr="005419A0" w:rsidRDefault="000B7741" w:rsidP="004651C8">
            <w:pPr>
              <w:pStyle w:val="tableheadinglevel2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5419A0">
              <w:rPr>
                <w:rFonts w:asciiTheme="minorHAnsi" w:hAnsiTheme="minorHAnsi"/>
                <w:szCs w:val="16"/>
              </w:rPr>
              <w:t>Residual Risk Rating</w:t>
            </w:r>
          </w:p>
        </w:tc>
      </w:tr>
      <w:tr w:rsidR="000B7741" w:rsidRPr="005419A0" w14:paraId="213847AE" w14:textId="77777777" w:rsidTr="00FA25A2">
        <w:trPr>
          <w:tblHeader/>
          <w:jc w:val="center"/>
        </w:trPr>
        <w:tc>
          <w:tcPr>
            <w:tcW w:w="2552" w:type="dxa"/>
            <w:vMerge/>
            <w:shd w:val="clear" w:color="auto" w:fill="BDD6EE" w:themeFill="accent1" w:themeFillTint="66"/>
          </w:tcPr>
          <w:p w14:paraId="66641A73" w14:textId="77777777" w:rsidR="000B7741" w:rsidRPr="005419A0" w:rsidRDefault="000B7741" w:rsidP="004651C8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977" w:type="dxa"/>
            <w:vMerge/>
            <w:shd w:val="clear" w:color="auto" w:fill="F3F3F3"/>
          </w:tcPr>
          <w:p w14:paraId="2957A72A" w14:textId="77777777" w:rsidR="000B7741" w:rsidRPr="005419A0" w:rsidRDefault="000B7741" w:rsidP="004651C8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22B4B3A0" w14:textId="77777777" w:rsidR="000B7741" w:rsidRPr="005419A0" w:rsidRDefault="000B7741" w:rsidP="004651C8">
            <w:pPr>
              <w:pStyle w:val="tableheadinglevel2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5419A0">
              <w:rPr>
                <w:rFonts w:asciiTheme="minorHAnsi" w:hAnsiTheme="minorHAnsi"/>
                <w:szCs w:val="16"/>
              </w:rPr>
              <w:t>L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095BD1E7" w14:textId="77777777" w:rsidR="000B7741" w:rsidRPr="005419A0" w:rsidRDefault="000B7741" w:rsidP="004651C8">
            <w:pPr>
              <w:pStyle w:val="tableheadinglevel2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5419A0">
              <w:rPr>
                <w:rFonts w:asciiTheme="minorHAnsi" w:hAnsiTheme="minorHAnsi"/>
                <w:szCs w:val="16"/>
              </w:rPr>
              <w:t>C</w:t>
            </w:r>
          </w:p>
        </w:tc>
        <w:tc>
          <w:tcPr>
            <w:tcW w:w="703" w:type="dxa"/>
            <w:vMerge/>
            <w:shd w:val="clear" w:color="auto" w:fill="F3F3F3"/>
          </w:tcPr>
          <w:p w14:paraId="2290370E" w14:textId="77777777" w:rsidR="000B7741" w:rsidRPr="005419A0" w:rsidRDefault="000B7741" w:rsidP="004651C8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551" w:type="dxa"/>
            <w:vMerge/>
            <w:shd w:val="clear" w:color="auto" w:fill="F3F3F3"/>
          </w:tcPr>
          <w:p w14:paraId="119CC70A" w14:textId="77777777" w:rsidR="000B7741" w:rsidRPr="005419A0" w:rsidRDefault="000B7741" w:rsidP="004651C8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678" w:type="dxa"/>
            <w:vMerge/>
            <w:shd w:val="clear" w:color="auto" w:fill="F3F3F3"/>
          </w:tcPr>
          <w:p w14:paraId="468C91E4" w14:textId="77777777" w:rsidR="000B7741" w:rsidRPr="005419A0" w:rsidRDefault="000B7741" w:rsidP="004651C8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552" w:type="dxa"/>
            <w:vMerge/>
            <w:shd w:val="clear" w:color="auto" w:fill="F3F3F3"/>
          </w:tcPr>
          <w:p w14:paraId="19C5A7B4" w14:textId="77777777" w:rsidR="000B7741" w:rsidRPr="005419A0" w:rsidRDefault="000B7741" w:rsidP="004651C8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dxa"/>
            <w:vMerge/>
            <w:shd w:val="clear" w:color="auto" w:fill="F3F3F3"/>
          </w:tcPr>
          <w:p w14:paraId="4EBF6FFE" w14:textId="77777777" w:rsidR="000B7741" w:rsidRPr="005419A0" w:rsidRDefault="000B7741" w:rsidP="004651C8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0B7741" w:rsidRPr="005419A0" w14:paraId="11089A4A" w14:textId="77777777" w:rsidTr="004651C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0FA" w14:textId="11A99B17" w:rsidR="000B7741" w:rsidRPr="005419A0" w:rsidRDefault="000B7741" w:rsidP="000B7741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 xml:space="preserve">Use of fixed plant </w:t>
            </w:r>
            <w:r w:rsidR="00904B22" w:rsidRPr="005419A0">
              <w:rPr>
                <w:rFonts w:ascii="Calibri" w:hAnsi="Calibri"/>
                <w:szCs w:val="16"/>
              </w:rPr>
              <w:t>e.g.</w:t>
            </w:r>
            <w:r w:rsidRPr="005419A0">
              <w:rPr>
                <w:rFonts w:ascii="Calibri" w:hAnsi="Calibri"/>
                <w:szCs w:val="16"/>
              </w:rPr>
              <w:t>:</w:t>
            </w:r>
          </w:p>
          <w:p w14:paraId="5686443A" w14:textId="77777777" w:rsidR="000B7741" w:rsidRPr="005419A0" w:rsidRDefault="000B7741" w:rsidP="003E60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lathe</w:t>
            </w:r>
          </w:p>
          <w:p w14:paraId="77F441C1" w14:textId="77777777" w:rsidR="000B7741" w:rsidRPr="005419A0" w:rsidRDefault="000B7741" w:rsidP="003E60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guillotine</w:t>
            </w:r>
          </w:p>
          <w:p w14:paraId="708B7D66" w14:textId="77777777" w:rsidR="000B7741" w:rsidRPr="005419A0" w:rsidRDefault="000B7741" w:rsidP="003E60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press</w:t>
            </w:r>
          </w:p>
          <w:p w14:paraId="3256AEA9" w14:textId="77777777" w:rsidR="000B7741" w:rsidRPr="005419A0" w:rsidRDefault="000B7741" w:rsidP="003E60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pedestal drill</w:t>
            </w:r>
          </w:p>
          <w:p w14:paraId="427765EE" w14:textId="77777777" w:rsidR="000B7741" w:rsidRPr="005419A0" w:rsidRDefault="000B7741" w:rsidP="003E60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pedestal grinder</w:t>
            </w:r>
          </w:p>
          <w:p w14:paraId="798E41CF" w14:textId="77777777" w:rsidR="000B7741" w:rsidRPr="005419A0" w:rsidRDefault="000B7741" w:rsidP="003E60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linisher</w:t>
            </w:r>
          </w:p>
          <w:p w14:paraId="617FA70C" w14:textId="77777777" w:rsidR="000B7741" w:rsidRPr="005419A0" w:rsidRDefault="000B7741" w:rsidP="003E60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band saw</w:t>
            </w:r>
          </w:p>
          <w:p w14:paraId="79385325" w14:textId="77777777" w:rsidR="000B7741" w:rsidRPr="005419A0" w:rsidRDefault="000B7741" w:rsidP="003E60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bench saw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FD7" w14:textId="77777777" w:rsidR="000B7741" w:rsidRPr="005419A0" w:rsidRDefault="000B7741" w:rsidP="000B7741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Lack of operator competency/training</w:t>
            </w:r>
          </w:p>
          <w:p w14:paraId="5E32B613" w14:textId="77777777" w:rsidR="000B7741" w:rsidRPr="005419A0" w:rsidRDefault="000B7741" w:rsidP="000B7741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Risks associated with plant and its operation unassessed/unidentified</w:t>
            </w:r>
          </w:p>
          <w:p w14:paraId="5A7FCEDE" w14:textId="77777777" w:rsidR="000B7741" w:rsidRPr="005419A0" w:rsidRDefault="000B7741" w:rsidP="000B7741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Lack of/inappropriate safety features such as guarding and emergency stops</w:t>
            </w:r>
          </w:p>
          <w:p w14:paraId="74300964" w14:textId="77777777" w:rsidR="000B7741" w:rsidRPr="005419A0" w:rsidRDefault="000B7741" w:rsidP="000B7741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 xml:space="preserve">Unrestricted access by </w:t>
            </w:r>
            <w:proofErr w:type="spellStart"/>
            <w:r w:rsidRPr="005419A0">
              <w:rPr>
                <w:rFonts w:ascii="Calibri" w:hAnsi="Calibri"/>
                <w:szCs w:val="16"/>
              </w:rPr>
              <w:t>unauthorised</w:t>
            </w:r>
            <w:proofErr w:type="spellEnd"/>
            <w:r w:rsidRPr="005419A0">
              <w:rPr>
                <w:rFonts w:ascii="Calibri" w:hAnsi="Calibri"/>
                <w:szCs w:val="16"/>
              </w:rPr>
              <w:t xml:space="preserve"> workers</w:t>
            </w:r>
          </w:p>
          <w:p w14:paraId="71E52CFF" w14:textId="77777777" w:rsidR="000B7741" w:rsidRPr="005419A0" w:rsidRDefault="000B7741" w:rsidP="000B7741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Poorly maintained plant</w:t>
            </w:r>
          </w:p>
          <w:p w14:paraId="7FFC3396" w14:textId="77777777" w:rsidR="000B7741" w:rsidRPr="005419A0" w:rsidRDefault="000B7741" w:rsidP="000B7741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Electrocution/shock from electrical equipment and plant</w:t>
            </w:r>
          </w:p>
          <w:p w14:paraId="0953F290" w14:textId="77777777" w:rsidR="000B7741" w:rsidRPr="005419A0" w:rsidRDefault="000B7741" w:rsidP="000B7741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Manual handling injuries from poor posture, lifting and interaction with plant</w:t>
            </w:r>
          </w:p>
          <w:p w14:paraId="748D3588" w14:textId="77777777" w:rsidR="000B7741" w:rsidRPr="005419A0" w:rsidRDefault="000B7741" w:rsidP="000B7741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Difficult access to plant or equipment due to poor housekeeping arrangements</w:t>
            </w:r>
          </w:p>
          <w:p w14:paraId="684B9D96" w14:textId="77777777" w:rsidR="000B7741" w:rsidRPr="005419A0" w:rsidRDefault="000B7741" w:rsidP="000B7741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Noise exposure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7502" w14:textId="77777777" w:rsidR="000B7741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Possible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AEB0" w14:textId="77777777" w:rsidR="000B7741" w:rsidRPr="00551D10" w:rsidRDefault="00551D10" w:rsidP="00551D10">
            <w:pPr>
              <w:pStyle w:val="tabletext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Major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4B0F" w14:textId="77777777" w:rsidR="000B7741" w:rsidRPr="00551D10" w:rsidRDefault="00551D10" w:rsidP="00551D10">
            <w:pPr>
              <w:pStyle w:val="tabletext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High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656" w14:textId="77777777" w:rsidR="005419A0" w:rsidRDefault="005419A0" w:rsidP="005419A0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71" w:hanging="17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Occupational Health and Safety Act 2004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(Vic)</w:t>
            </w:r>
            <w:r w:rsidRPr="005419A0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26108CB2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Occupational H</w:t>
            </w:r>
            <w:r w:rsidR="005419A0" w:rsidRPr="005419A0">
              <w:rPr>
                <w:rFonts w:ascii="Calibri" w:hAnsi="Calibri"/>
                <w:i/>
                <w:szCs w:val="16"/>
              </w:rPr>
              <w:t>ealth and Safety Regulations 201</w:t>
            </w:r>
            <w:r w:rsidRPr="005419A0">
              <w:rPr>
                <w:rFonts w:ascii="Calibri" w:hAnsi="Calibri"/>
                <w:i/>
                <w:szCs w:val="16"/>
              </w:rPr>
              <w:t>7</w:t>
            </w:r>
            <w:r w:rsidRPr="005419A0">
              <w:rPr>
                <w:rFonts w:ascii="Calibri" w:hAnsi="Calibri"/>
                <w:szCs w:val="16"/>
              </w:rPr>
              <w:t xml:space="preserve"> (Vic)</w:t>
            </w:r>
            <w:r w:rsidR="005419A0" w:rsidRPr="005419A0">
              <w:rPr>
                <w:rFonts w:ascii="Calibri" w:hAnsi="Calibri"/>
                <w:szCs w:val="16"/>
              </w:rPr>
              <w:t xml:space="preserve"> Part 3.2 Noise</w:t>
            </w:r>
          </w:p>
          <w:p w14:paraId="63F25F21" w14:textId="77777777" w:rsidR="005419A0" w:rsidRPr="005419A0" w:rsidRDefault="005419A0" w:rsidP="005419A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>
              <w:rPr>
                <w:rFonts w:asciiTheme="minorHAnsi" w:hAnsiTheme="minorHAnsi"/>
                <w:i/>
                <w:szCs w:val="16"/>
              </w:rPr>
              <w:t xml:space="preserve">Occupational Health and Safety Regulations 2017 </w:t>
            </w:r>
            <w:r>
              <w:rPr>
                <w:rFonts w:asciiTheme="minorHAnsi" w:hAnsiTheme="minorHAnsi"/>
                <w:szCs w:val="16"/>
              </w:rPr>
              <w:t>(Vic) Part 3.5 Plant</w:t>
            </w:r>
            <w:r w:rsidRPr="005419A0">
              <w:rPr>
                <w:rFonts w:ascii="Calibri" w:hAnsi="Calibri"/>
                <w:i/>
                <w:szCs w:val="16"/>
              </w:rPr>
              <w:t xml:space="preserve"> </w:t>
            </w:r>
          </w:p>
          <w:p w14:paraId="7239AFDD" w14:textId="77777777" w:rsidR="005419A0" w:rsidRDefault="000B7741" w:rsidP="005419A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Occupational Health and Safety Regulations 20</w:t>
            </w:r>
            <w:r w:rsidR="005419A0">
              <w:rPr>
                <w:rFonts w:ascii="Calibri" w:hAnsi="Calibri"/>
                <w:i/>
                <w:szCs w:val="16"/>
              </w:rPr>
              <w:t>1</w:t>
            </w:r>
            <w:r w:rsidRPr="005419A0">
              <w:rPr>
                <w:rFonts w:ascii="Calibri" w:hAnsi="Calibri"/>
                <w:i/>
                <w:szCs w:val="16"/>
              </w:rPr>
              <w:t>7</w:t>
            </w:r>
            <w:r w:rsidRPr="005419A0">
              <w:rPr>
                <w:rFonts w:ascii="Calibri" w:hAnsi="Calibri"/>
                <w:szCs w:val="16"/>
              </w:rPr>
              <w:t xml:space="preserve"> (Vic)</w:t>
            </w:r>
            <w:r w:rsidR="005419A0" w:rsidRPr="005419A0">
              <w:rPr>
                <w:rFonts w:ascii="Calibri" w:hAnsi="Calibri"/>
                <w:szCs w:val="16"/>
              </w:rPr>
              <w:t xml:space="preserve"> Part 3.6 High Risk Work</w:t>
            </w:r>
          </w:p>
          <w:p w14:paraId="277BF50F" w14:textId="77777777" w:rsidR="002A5522" w:rsidRPr="002A5522" w:rsidRDefault="002A5522" w:rsidP="002A5522"/>
          <w:p w14:paraId="79B29AC1" w14:textId="77777777" w:rsidR="002A5522" w:rsidRPr="002A5522" w:rsidRDefault="002A5522" w:rsidP="002A5522"/>
          <w:p w14:paraId="7FC48C8E" w14:textId="77777777" w:rsidR="002A5522" w:rsidRPr="002A5522" w:rsidRDefault="002A5522" w:rsidP="002A5522"/>
          <w:p w14:paraId="6AE88FF5" w14:textId="77777777" w:rsidR="002A5522" w:rsidRPr="002A5522" w:rsidRDefault="002A5522" w:rsidP="002A5522"/>
          <w:p w14:paraId="2CF5CD8E" w14:textId="77777777" w:rsidR="002A5522" w:rsidRPr="002A5522" w:rsidRDefault="002A5522" w:rsidP="002A5522"/>
          <w:p w14:paraId="3F9D9AD2" w14:textId="77777777" w:rsidR="002A5522" w:rsidRPr="002A5522" w:rsidRDefault="002A5522" w:rsidP="002A5522"/>
          <w:p w14:paraId="4365650A" w14:textId="77777777" w:rsidR="002A5522" w:rsidRPr="002A5522" w:rsidRDefault="002A5522" w:rsidP="002A5522"/>
          <w:p w14:paraId="2EF57572" w14:textId="77777777" w:rsidR="002A5522" w:rsidRPr="002A5522" w:rsidRDefault="002A5522" w:rsidP="002A5522"/>
          <w:p w14:paraId="442BE615" w14:textId="77777777" w:rsidR="002A5522" w:rsidRPr="002A5522" w:rsidRDefault="002A5522" w:rsidP="002A5522"/>
          <w:p w14:paraId="5A4A380A" w14:textId="77777777" w:rsidR="002A5522" w:rsidRPr="002A5522" w:rsidRDefault="002A5522" w:rsidP="002A5522"/>
          <w:p w14:paraId="09263540" w14:textId="77777777" w:rsidR="002A5522" w:rsidRPr="002A5522" w:rsidRDefault="002A5522" w:rsidP="002A5522"/>
          <w:p w14:paraId="33778C8D" w14:textId="77777777" w:rsidR="002A5522" w:rsidRPr="002A5522" w:rsidRDefault="002A5522" w:rsidP="002A5522"/>
          <w:p w14:paraId="1D16BE33" w14:textId="77777777" w:rsidR="002A5522" w:rsidRPr="002A5522" w:rsidRDefault="002A5522" w:rsidP="002A5522"/>
          <w:p w14:paraId="5B570A60" w14:textId="77777777" w:rsidR="002A5522" w:rsidRPr="002A5522" w:rsidRDefault="002A5522" w:rsidP="002A5522"/>
          <w:p w14:paraId="72797870" w14:textId="77777777" w:rsidR="002A5522" w:rsidRPr="002A5522" w:rsidRDefault="002A5522" w:rsidP="002A5522"/>
          <w:p w14:paraId="75D071C8" w14:textId="77777777" w:rsidR="002A5522" w:rsidRPr="002A5522" w:rsidRDefault="002A5522" w:rsidP="002A5522"/>
          <w:p w14:paraId="0C7648D8" w14:textId="77777777" w:rsidR="002A5522" w:rsidRPr="002A5522" w:rsidRDefault="002A5522" w:rsidP="002A5522"/>
          <w:p w14:paraId="7F75E693" w14:textId="77777777" w:rsidR="002A5522" w:rsidRDefault="002A5522" w:rsidP="002A5522">
            <w:pPr>
              <w:rPr>
                <w:rFonts w:ascii="Calibri" w:hAnsi="Calibri"/>
                <w:sz w:val="16"/>
                <w:szCs w:val="16"/>
              </w:rPr>
            </w:pPr>
          </w:p>
          <w:p w14:paraId="6050239C" w14:textId="77777777" w:rsidR="002A5522" w:rsidRPr="002A5522" w:rsidRDefault="002A5522" w:rsidP="002A5522"/>
          <w:p w14:paraId="422E6C25" w14:textId="77777777" w:rsidR="002A5522" w:rsidRPr="002A5522" w:rsidRDefault="002A5522" w:rsidP="002A5522"/>
          <w:p w14:paraId="6438665A" w14:textId="7D730FB4" w:rsidR="002A5522" w:rsidRPr="002A5522" w:rsidRDefault="002A5522" w:rsidP="002A5522">
            <w:pPr>
              <w:jc w:val="center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8414" w14:textId="77777777" w:rsidR="000B7741" w:rsidRPr="005419A0" w:rsidRDefault="005419A0" w:rsidP="005419A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 xml:space="preserve">Health &amp; Safety: </w:t>
            </w:r>
            <w:r w:rsidR="000B7741" w:rsidRPr="005419A0">
              <w:rPr>
                <w:rFonts w:ascii="Calibri" w:hAnsi="Calibri"/>
                <w:i/>
                <w:szCs w:val="16"/>
              </w:rPr>
              <w:t>Regulated plant requirements</w:t>
            </w:r>
          </w:p>
          <w:p w14:paraId="4EC6D6FF" w14:textId="77777777" w:rsidR="000B7741" w:rsidRPr="005419A0" w:rsidRDefault="005419A0" w:rsidP="005419A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 xml:space="preserve">Health &amp; Safety: </w:t>
            </w:r>
            <w:r w:rsidR="000B7741" w:rsidRPr="005419A0">
              <w:rPr>
                <w:rFonts w:ascii="Calibri" w:hAnsi="Calibri"/>
                <w:i/>
                <w:szCs w:val="16"/>
              </w:rPr>
              <w:t>Personal protective equipment requirements</w:t>
            </w:r>
          </w:p>
          <w:p w14:paraId="3D32C569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 xml:space="preserve">Health </w:t>
            </w:r>
            <w:r w:rsidR="005419A0" w:rsidRPr="005419A0">
              <w:rPr>
                <w:rFonts w:ascii="Calibri" w:hAnsi="Calibri"/>
                <w:i/>
                <w:szCs w:val="16"/>
              </w:rPr>
              <w:t>&amp; S</w:t>
            </w:r>
            <w:r w:rsidRPr="005419A0">
              <w:rPr>
                <w:rFonts w:ascii="Calibri" w:hAnsi="Calibri"/>
                <w:i/>
                <w:szCs w:val="16"/>
              </w:rPr>
              <w:t>afety</w:t>
            </w:r>
            <w:r w:rsidR="005419A0" w:rsidRPr="005419A0">
              <w:rPr>
                <w:rFonts w:ascii="Calibri" w:hAnsi="Calibri"/>
                <w:i/>
                <w:szCs w:val="16"/>
              </w:rPr>
              <w:t>: R</w:t>
            </w:r>
            <w:r w:rsidRPr="005419A0">
              <w:rPr>
                <w:rFonts w:ascii="Calibri" w:hAnsi="Calibri"/>
                <w:i/>
                <w:szCs w:val="16"/>
              </w:rPr>
              <w:t>isk management requirements</w:t>
            </w:r>
          </w:p>
          <w:p w14:paraId="5FCC1FA4" w14:textId="77777777" w:rsidR="000B7741" w:rsidRPr="005419A0" w:rsidRDefault="005419A0" w:rsidP="005419A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 xml:space="preserve">Health &amp; Safety: </w:t>
            </w:r>
            <w:r w:rsidR="000B7741" w:rsidRPr="005419A0">
              <w:rPr>
                <w:rFonts w:ascii="Calibri" w:hAnsi="Calibri"/>
                <w:i/>
                <w:szCs w:val="16"/>
              </w:rPr>
              <w:t>Noise management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AFE5" w14:textId="77777777" w:rsidR="000B7741" w:rsidRPr="005419A0" w:rsidRDefault="005419A0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ERMS/</w:t>
            </w:r>
            <w:r w:rsidR="000B7741" w:rsidRPr="005419A0">
              <w:rPr>
                <w:rFonts w:ascii="Calibri" w:hAnsi="Calibri"/>
                <w:szCs w:val="16"/>
              </w:rPr>
              <w:t xml:space="preserve">Plant </w:t>
            </w:r>
            <w:r w:rsidRPr="005419A0">
              <w:rPr>
                <w:rFonts w:ascii="Calibri" w:hAnsi="Calibri"/>
                <w:szCs w:val="16"/>
              </w:rPr>
              <w:t>hazard and risk assessments</w:t>
            </w:r>
            <w:r w:rsidR="000B7741" w:rsidRPr="005419A0">
              <w:rPr>
                <w:rFonts w:ascii="Calibri" w:hAnsi="Calibri"/>
                <w:szCs w:val="16"/>
              </w:rPr>
              <w:t xml:space="preserve"> (include manual handling requirements for the plant and associated activities)</w:t>
            </w:r>
          </w:p>
          <w:p w14:paraId="10F6AB74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 xml:space="preserve">Guarding and engineering controls </w:t>
            </w:r>
          </w:p>
          <w:p w14:paraId="621C2AA6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Emergency stops</w:t>
            </w:r>
          </w:p>
          <w:p w14:paraId="6D9D1445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Training</w:t>
            </w:r>
          </w:p>
          <w:p w14:paraId="3E1F7F79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Level of supervision appropriate to level of operator training and skill</w:t>
            </w:r>
          </w:p>
          <w:p w14:paraId="596A07B8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Restricted access</w:t>
            </w:r>
          </w:p>
          <w:p w14:paraId="53B6F19D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Scheduled maintenance</w:t>
            </w:r>
          </w:p>
          <w:p w14:paraId="2C5FF0B9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Preoperational checks</w:t>
            </w:r>
          </w:p>
          <w:p w14:paraId="77A2B721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Standard Operating Procedures</w:t>
            </w:r>
          </w:p>
          <w:p w14:paraId="38586998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Plant Registers</w:t>
            </w:r>
          </w:p>
          <w:p w14:paraId="32D7C8C2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proofErr w:type="spellStart"/>
            <w:r w:rsidRPr="005419A0">
              <w:rPr>
                <w:rFonts w:ascii="Calibri" w:hAnsi="Calibri"/>
                <w:szCs w:val="16"/>
              </w:rPr>
              <w:t>Prepurchasing</w:t>
            </w:r>
            <w:proofErr w:type="spellEnd"/>
            <w:r w:rsidRPr="005419A0">
              <w:rPr>
                <w:rFonts w:ascii="Calibri" w:hAnsi="Calibri"/>
                <w:szCs w:val="16"/>
              </w:rPr>
              <w:t xml:space="preserve"> checklist – plant and equipment</w:t>
            </w:r>
          </w:p>
          <w:p w14:paraId="1B3D7A78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Personal protective equipment</w:t>
            </w:r>
          </w:p>
          <w:p w14:paraId="209005B8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Testing and tagging of electrical equipment</w:t>
            </w:r>
          </w:p>
          <w:p w14:paraId="50381931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Scheduled workshop inspections</w:t>
            </w:r>
          </w:p>
          <w:p w14:paraId="132B533B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Workshop cleaning and housekeeping rules</w:t>
            </w:r>
          </w:p>
          <w:p w14:paraId="0024BD87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Signage</w:t>
            </w:r>
          </w:p>
          <w:p w14:paraId="1C879546" w14:textId="77777777" w:rsidR="000B7741" w:rsidRPr="005419A0" w:rsidRDefault="00551D10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lastRenderedPageBreak/>
              <w:t>ERMS/</w:t>
            </w:r>
            <w:r w:rsidR="000B7741" w:rsidRPr="005419A0">
              <w:rPr>
                <w:rFonts w:ascii="Calibri" w:hAnsi="Calibri"/>
                <w:szCs w:val="16"/>
              </w:rPr>
              <w:t>Noise risk assessments</w:t>
            </w:r>
          </w:p>
          <w:p w14:paraId="18765EDF" w14:textId="77777777" w:rsidR="000B7741" w:rsidRPr="005419A0" w:rsidRDefault="000B7741" w:rsidP="005419A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Audiometric testing for operators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5AF8" w14:textId="77777777" w:rsidR="000B7741" w:rsidRPr="00F54BE0" w:rsidRDefault="000B7741" w:rsidP="00551D10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54BE0">
              <w:rPr>
                <w:rFonts w:ascii="Calibri" w:hAnsi="Calibri"/>
                <w:szCs w:val="16"/>
              </w:rPr>
              <w:lastRenderedPageBreak/>
              <w:t>M</w:t>
            </w:r>
            <w:r w:rsidR="00551D10" w:rsidRPr="00F54BE0">
              <w:rPr>
                <w:rFonts w:ascii="Calibri" w:hAnsi="Calibri"/>
                <w:szCs w:val="16"/>
              </w:rPr>
              <w:t>edium</w:t>
            </w:r>
          </w:p>
        </w:tc>
      </w:tr>
      <w:tr w:rsidR="00551D10" w:rsidRPr="005419A0" w14:paraId="65ACA6BA" w14:textId="77777777" w:rsidTr="004651C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338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Using mobile plant such as pallet lifter or forklift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6E0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Lack of operator competency/training</w:t>
            </w:r>
          </w:p>
          <w:p w14:paraId="6078E672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Risks associated with plant and its operation unassessed/unidentified</w:t>
            </w:r>
          </w:p>
          <w:p w14:paraId="192D90AA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 xml:space="preserve">Unrestricted access by </w:t>
            </w:r>
            <w:proofErr w:type="spellStart"/>
            <w:r w:rsidRPr="005419A0">
              <w:rPr>
                <w:rFonts w:ascii="Calibri" w:hAnsi="Calibri"/>
                <w:szCs w:val="16"/>
              </w:rPr>
              <w:t>unauthorised</w:t>
            </w:r>
            <w:proofErr w:type="spellEnd"/>
            <w:r w:rsidRPr="005419A0">
              <w:rPr>
                <w:rFonts w:ascii="Calibri" w:hAnsi="Calibri"/>
                <w:szCs w:val="16"/>
              </w:rPr>
              <w:t xml:space="preserve"> workers</w:t>
            </w:r>
          </w:p>
          <w:p w14:paraId="041376CB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Poorly maintained plant</w:t>
            </w:r>
          </w:p>
          <w:p w14:paraId="79C10396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Fumes from mobile plant in closed areas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9A62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Possible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9C6A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Major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36E4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High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55B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419A0">
              <w:rPr>
                <w:rFonts w:ascii="Calibri" w:hAnsi="Calibri"/>
                <w:szCs w:val="16"/>
              </w:rPr>
              <w:t xml:space="preserve"> (Vic)</w:t>
            </w:r>
          </w:p>
          <w:p w14:paraId="60413010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Occupational H</w:t>
            </w:r>
            <w:r>
              <w:rPr>
                <w:rFonts w:ascii="Calibri" w:hAnsi="Calibri"/>
                <w:i/>
                <w:szCs w:val="16"/>
              </w:rPr>
              <w:t>ealth and Safety Regulations 201</w:t>
            </w:r>
            <w:r w:rsidRPr="005419A0">
              <w:rPr>
                <w:rFonts w:ascii="Calibri" w:hAnsi="Calibri"/>
                <w:i/>
                <w:szCs w:val="16"/>
              </w:rPr>
              <w:t xml:space="preserve">7 </w:t>
            </w:r>
            <w:r w:rsidRPr="005419A0">
              <w:rPr>
                <w:rFonts w:ascii="Calibri" w:hAnsi="Calibri"/>
                <w:szCs w:val="16"/>
              </w:rPr>
              <w:t>(Vic) Part 3.5 Plant</w:t>
            </w:r>
          </w:p>
          <w:p w14:paraId="3FDDC741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Occupational Health and Safety Regulations 2017</w:t>
            </w:r>
            <w:r w:rsidRPr="005419A0">
              <w:rPr>
                <w:rFonts w:ascii="Calibri" w:hAnsi="Calibri"/>
                <w:szCs w:val="16"/>
              </w:rPr>
              <w:t xml:space="preserve"> (Vic) Part 3.6 High Risk Work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E29A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Health &amp; Safety: Regulated plant requirements</w:t>
            </w:r>
          </w:p>
          <w:p w14:paraId="26CF0D8E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Health &amp; Safety: Personal protective equipment requirements</w:t>
            </w:r>
          </w:p>
          <w:p w14:paraId="7047D1BB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Health &amp; Safety: Risk management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E846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ERMS/</w:t>
            </w:r>
            <w:r w:rsidRPr="005419A0">
              <w:rPr>
                <w:rFonts w:ascii="Calibri" w:hAnsi="Calibri"/>
                <w:szCs w:val="16"/>
              </w:rPr>
              <w:t xml:space="preserve">Plant risk assessments Preoperational checks and </w:t>
            </w:r>
            <w:proofErr w:type="gramStart"/>
            <w:r w:rsidRPr="005419A0">
              <w:rPr>
                <w:rFonts w:ascii="Calibri" w:hAnsi="Calibri"/>
                <w:szCs w:val="16"/>
              </w:rPr>
              <w:t>log book</w:t>
            </w:r>
            <w:proofErr w:type="gramEnd"/>
          </w:p>
          <w:p w14:paraId="2AEC8A4A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Training (Licensed operators for forklifts and some other mobile plant)</w:t>
            </w:r>
          </w:p>
          <w:p w14:paraId="4F820FF3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Level of supervision appropriate to level of operator training and skill</w:t>
            </w:r>
          </w:p>
          <w:p w14:paraId="4BAAB9AA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 xml:space="preserve">Restricted access (keys held by </w:t>
            </w:r>
            <w:proofErr w:type="spellStart"/>
            <w:r w:rsidRPr="005419A0">
              <w:rPr>
                <w:rFonts w:ascii="Calibri" w:hAnsi="Calibri"/>
                <w:szCs w:val="16"/>
              </w:rPr>
              <w:t>authorised</w:t>
            </w:r>
            <w:proofErr w:type="spellEnd"/>
            <w:r w:rsidRPr="005419A0">
              <w:rPr>
                <w:rFonts w:ascii="Calibri" w:hAnsi="Calibri"/>
                <w:szCs w:val="16"/>
              </w:rPr>
              <w:t xml:space="preserve"> person when not in use)</w:t>
            </w:r>
          </w:p>
          <w:p w14:paraId="6FA1872C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Traffic management plan</w:t>
            </w:r>
          </w:p>
          <w:p w14:paraId="22CB89B7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Scheduled maintenance</w:t>
            </w:r>
          </w:p>
          <w:p w14:paraId="756EE627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Standard Operating Procedures</w:t>
            </w:r>
          </w:p>
          <w:p w14:paraId="3A805A9B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Plant Registers</w:t>
            </w:r>
          </w:p>
          <w:p w14:paraId="6920D0A3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proofErr w:type="spellStart"/>
            <w:r w:rsidRPr="005419A0">
              <w:rPr>
                <w:rFonts w:ascii="Calibri" w:hAnsi="Calibri"/>
                <w:szCs w:val="16"/>
              </w:rPr>
              <w:t>Prepurchasing</w:t>
            </w:r>
            <w:proofErr w:type="spellEnd"/>
            <w:r w:rsidRPr="005419A0">
              <w:rPr>
                <w:rFonts w:ascii="Calibri" w:hAnsi="Calibri"/>
                <w:szCs w:val="16"/>
              </w:rPr>
              <w:t xml:space="preserve"> checklist – plant and equipment:</w:t>
            </w:r>
          </w:p>
          <w:p w14:paraId="2AF0DF5F" w14:textId="77777777" w:rsidR="00551D10" w:rsidRPr="005419A0" w:rsidRDefault="00551D10" w:rsidP="00551D10">
            <w:pPr>
              <w:pStyle w:val="tabletext"/>
              <w:numPr>
                <w:ilvl w:val="1"/>
                <w:numId w:val="6"/>
              </w:numPr>
              <w:ind w:left="479" w:hanging="283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include purchase of appropriate plant for the area and tasks (</w:t>
            </w:r>
            <w:proofErr w:type="spellStart"/>
            <w:proofErr w:type="gramStart"/>
            <w:r w:rsidRPr="005419A0">
              <w:rPr>
                <w:rFonts w:ascii="Calibri" w:hAnsi="Calibri"/>
                <w:szCs w:val="16"/>
              </w:rPr>
              <w:t>eg</w:t>
            </w:r>
            <w:proofErr w:type="spellEnd"/>
            <w:proofErr w:type="gramEnd"/>
            <w:r w:rsidRPr="005419A0">
              <w:rPr>
                <w:rFonts w:ascii="Calibri" w:hAnsi="Calibri"/>
                <w:szCs w:val="16"/>
              </w:rPr>
              <w:t xml:space="preserve"> electric forklift in enclosed area)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1766" w14:textId="77777777" w:rsidR="00551D10" w:rsidRPr="00F54BE0" w:rsidRDefault="00551D10" w:rsidP="00551D10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54BE0">
              <w:rPr>
                <w:rFonts w:ascii="Calibri" w:hAnsi="Calibri"/>
                <w:szCs w:val="16"/>
              </w:rPr>
              <w:t>Low</w:t>
            </w:r>
          </w:p>
        </w:tc>
      </w:tr>
      <w:tr w:rsidR="00551D10" w:rsidRPr="005419A0" w14:paraId="3A06AF80" w14:textId="77777777" w:rsidTr="004651C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2562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Using mobile plant such as an overhead crane and other lifting devices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516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Lack of operator competency/training</w:t>
            </w:r>
          </w:p>
          <w:p w14:paraId="1A1C5795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Risks associated with plant and its operation unassessed/unidentified</w:t>
            </w:r>
          </w:p>
          <w:p w14:paraId="4C58B9C2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Lack of/inappropriate safety features such as emergency stops</w:t>
            </w:r>
          </w:p>
          <w:p w14:paraId="02DB1E06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 xml:space="preserve">Unrestricted access by </w:t>
            </w:r>
            <w:proofErr w:type="spellStart"/>
            <w:r w:rsidRPr="005419A0">
              <w:rPr>
                <w:rFonts w:ascii="Calibri" w:hAnsi="Calibri"/>
                <w:szCs w:val="16"/>
              </w:rPr>
              <w:t>unauthorised</w:t>
            </w:r>
            <w:proofErr w:type="spellEnd"/>
            <w:r w:rsidRPr="005419A0">
              <w:rPr>
                <w:rFonts w:ascii="Calibri" w:hAnsi="Calibri"/>
                <w:szCs w:val="16"/>
              </w:rPr>
              <w:t xml:space="preserve"> workers</w:t>
            </w:r>
          </w:p>
          <w:p w14:paraId="2B1B77CA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Poorly maintained plant</w:t>
            </w:r>
          </w:p>
          <w:p w14:paraId="57CF4F49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Manual handling injuries associated with setting up slings and rigging equipment</w:t>
            </w:r>
          </w:p>
          <w:p w14:paraId="47217843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lastRenderedPageBreak/>
              <w:t>Loss of load due to:</w:t>
            </w:r>
          </w:p>
          <w:p w14:paraId="6A0F8CE3" w14:textId="77777777" w:rsidR="00551D10" w:rsidRPr="005419A0" w:rsidRDefault="00551D10" w:rsidP="003E60A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failure of plant</w:t>
            </w:r>
          </w:p>
          <w:p w14:paraId="719CC58A" w14:textId="77777777" w:rsidR="00551D10" w:rsidRPr="005419A0" w:rsidRDefault="00551D10" w:rsidP="003E60A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failure of rigging equipment</w:t>
            </w:r>
          </w:p>
          <w:p w14:paraId="2653409C" w14:textId="77777777" w:rsidR="00551D10" w:rsidRPr="005419A0" w:rsidRDefault="00551D10" w:rsidP="003E60A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poorly rigged/tied equipment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75B7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lastRenderedPageBreak/>
              <w:t>Rare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CD8A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Major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FBBB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Medium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B2E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419A0">
              <w:rPr>
                <w:rFonts w:ascii="Calibri" w:hAnsi="Calibri"/>
                <w:szCs w:val="16"/>
              </w:rPr>
              <w:t xml:space="preserve"> (Vic)</w:t>
            </w:r>
          </w:p>
          <w:p w14:paraId="2C2F3108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Occupational H</w:t>
            </w:r>
            <w:r>
              <w:rPr>
                <w:rFonts w:ascii="Calibri" w:hAnsi="Calibri"/>
                <w:i/>
                <w:szCs w:val="16"/>
              </w:rPr>
              <w:t>ealth and Safety Regulations 201</w:t>
            </w:r>
            <w:r w:rsidRPr="005419A0">
              <w:rPr>
                <w:rFonts w:ascii="Calibri" w:hAnsi="Calibri"/>
                <w:i/>
                <w:szCs w:val="16"/>
              </w:rPr>
              <w:t xml:space="preserve">7 </w:t>
            </w:r>
            <w:r w:rsidRPr="005419A0">
              <w:rPr>
                <w:rFonts w:ascii="Calibri" w:hAnsi="Calibri"/>
                <w:szCs w:val="16"/>
              </w:rPr>
              <w:t>(Vic) Part 3.5 Plant</w:t>
            </w:r>
          </w:p>
          <w:p w14:paraId="2978DA59" w14:textId="77777777" w:rsidR="00551D1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Occupational Health and Safety Regulations 2017</w:t>
            </w:r>
            <w:r w:rsidRPr="005419A0">
              <w:rPr>
                <w:rFonts w:ascii="Calibri" w:hAnsi="Calibri"/>
                <w:szCs w:val="16"/>
              </w:rPr>
              <w:t xml:space="preserve"> (Vic) Part 3.6 High Risk Work</w:t>
            </w:r>
          </w:p>
          <w:p w14:paraId="1C5D4507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AS 1353 (series) Flat Synthetic-Webbing Slings</w:t>
            </w:r>
          </w:p>
          <w:p w14:paraId="412DD5F7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lastRenderedPageBreak/>
              <w:t xml:space="preserve">AS 1380 (series) </w:t>
            </w:r>
            <w:proofErr w:type="spellStart"/>
            <w:r w:rsidRPr="005419A0">
              <w:rPr>
                <w:rFonts w:ascii="Calibri" w:hAnsi="Calibri"/>
                <w:szCs w:val="16"/>
              </w:rPr>
              <w:t>Fibre</w:t>
            </w:r>
            <w:proofErr w:type="spellEnd"/>
            <w:r w:rsidRPr="005419A0">
              <w:rPr>
                <w:rFonts w:ascii="Calibri" w:hAnsi="Calibri"/>
                <w:szCs w:val="16"/>
              </w:rPr>
              <w:t>-Rope Slings</w:t>
            </w:r>
          </w:p>
          <w:p w14:paraId="167635F5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AS 1438 (series) Wire-Coil Flat Slings</w:t>
            </w:r>
          </w:p>
          <w:p w14:paraId="5000A795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 xml:space="preserve">AS 4497 (series) Round Slings—Synthetic </w:t>
            </w:r>
            <w:proofErr w:type="spellStart"/>
            <w:r w:rsidRPr="005419A0">
              <w:rPr>
                <w:rFonts w:ascii="Calibri" w:hAnsi="Calibri"/>
                <w:szCs w:val="16"/>
              </w:rPr>
              <w:t>Fibre</w:t>
            </w:r>
            <w:proofErr w:type="spellEnd"/>
          </w:p>
          <w:p w14:paraId="4429E615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AS 1418 (series) Cranes, Hoists and Winches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7D23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lastRenderedPageBreak/>
              <w:t>Health &amp; Safety: Regulated plant requirements</w:t>
            </w:r>
          </w:p>
          <w:p w14:paraId="5B096275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Health &amp; Safety: Personal protective equipment requirements</w:t>
            </w:r>
          </w:p>
          <w:p w14:paraId="12130BEE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Health &amp; Safety: Risk management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72BD" w14:textId="77777777" w:rsidR="00551D1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ERMS/</w:t>
            </w:r>
            <w:r w:rsidRPr="005419A0">
              <w:rPr>
                <w:rFonts w:ascii="Calibri" w:hAnsi="Calibri"/>
                <w:szCs w:val="16"/>
              </w:rPr>
              <w:t>Plant risk assessments</w:t>
            </w:r>
          </w:p>
          <w:p w14:paraId="21E7AF3A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 xml:space="preserve">Preoperational checks and </w:t>
            </w:r>
            <w:proofErr w:type="gramStart"/>
            <w:r w:rsidRPr="005419A0">
              <w:rPr>
                <w:rFonts w:ascii="Calibri" w:hAnsi="Calibri"/>
                <w:szCs w:val="16"/>
              </w:rPr>
              <w:t>log book</w:t>
            </w:r>
            <w:proofErr w:type="gramEnd"/>
          </w:p>
          <w:p w14:paraId="503A1392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Emergency stops</w:t>
            </w:r>
          </w:p>
          <w:p w14:paraId="5F0D9729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Training (Licensed riggers and dogging for some lifting equipment and operations)</w:t>
            </w:r>
          </w:p>
          <w:p w14:paraId="276CF8E8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Level of supervision appropriate to level of operator training and skill</w:t>
            </w:r>
          </w:p>
          <w:p w14:paraId="1A959D2C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lastRenderedPageBreak/>
              <w:t>Restricted access</w:t>
            </w:r>
          </w:p>
          <w:p w14:paraId="78BB5FFF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Scheduled maintenance for mobile plant</w:t>
            </w:r>
          </w:p>
          <w:p w14:paraId="475EB09F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Scheduled maintenance and appropriate storage for slings and lifting gear</w:t>
            </w:r>
          </w:p>
          <w:p w14:paraId="16AAAEB0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Slings and lifting gear that meet Australian Standards</w:t>
            </w:r>
          </w:p>
          <w:p w14:paraId="2CFC5122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Standard Operating Procedures</w:t>
            </w:r>
          </w:p>
          <w:p w14:paraId="66C14BDB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Plant Registers</w:t>
            </w:r>
          </w:p>
          <w:p w14:paraId="20880DD7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proofErr w:type="spellStart"/>
            <w:r w:rsidRPr="005419A0">
              <w:rPr>
                <w:rFonts w:ascii="Calibri" w:hAnsi="Calibri"/>
                <w:szCs w:val="16"/>
              </w:rPr>
              <w:t>Prepurchasing</w:t>
            </w:r>
            <w:proofErr w:type="spellEnd"/>
            <w:r w:rsidRPr="005419A0">
              <w:rPr>
                <w:rFonts w:ascii="Calibri" w:hAnsi="Calibri"/>
                <w:szCs w:val="16"/>
              </w:rPr>
              <w:t xml:space="preserve"> checklist – plant and equipment</w:t>
            </w:r>
          </w:p>
          <w:p w14:paraId="1E87BF8F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Personal protective equipment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8B3E" w14:textId="77777777" w:rsidR="00551D10" w:rsidRPr="00F54BE0" w:rsidRDefault="00551D10" w:rsidP="00551D10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54BE0">
              <w:rPr>
                <w:rFonts w:ascii="Calibri" w:hAnsi="Calibri"/>
                <w:szCs w:val="16"/>
              </w:rPr>
              <w:lastRenderedPageBreak/>
              <w:t>Low</w:t>
            </w:r>
          </w:p>
        </w:tc>
      </w:tr>
      <w:tr w:rsidR="00551D10" w:rsidRPr="005419A0" w14:paraId="4BE089B1" w14:textId="77777777" w:rsidTr="004651C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382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Maintenance of plant – routine preventative and repair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C2E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Lack of maintenance workers competency/training</w:t>
            </w:r>
          </w:p>
          <w:p w14:paraId="3FE0D544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Risks associated with working on unguarded parts of plant (</w:t>
            </w:r>
            <w:proofErr w:type="spellStart"/>
            <w:proofErr w:type="gramStart"/>
            <w:r w:rsidRPr="005419A0">
              <w:rPr>
                <w:rFonts w:ascii="Calibri" w:hAnsi="Calibri"/>
                <w:szCs w:val="16"/>
              </w:rPr>
              <w:t>eg</w:t>
            </w:r>
            <w:proofErr w:type="spellEnd"/>
            <w:proofErr w:type="gramEnd"/>
            <w:r w:rsidRPr="005419A0">
              <w:rPr>
                <w:rFonts w:ascii="Calibri" w:hAnsi="Calibri"/>
                <w:szCs w:val="16"/>
              </w:rPr>
              <w:t xml:space="preserve"> entrapment)</w:t>
            </w:r>
          </w:p>
          <w:p w14:paraId="2F626267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 xml:space="preserve">Unrestricted access by </w:t>
            </w:r>
            <w:proofErr w:type="spellStart"/>
            <w:r w:rsidRPr="005419A0">
              <w:rPr>
                <w:rFonts w:ascii="Calibri" w:hAnsi="Calibri"/>
                <w:szCs w:val="16"/>
              </w:rPr>
              <w:t>unauthorised</w:t>
            </w:r>
            <w:proofErr w:type="spellEnd"/>
            <w:r w:rsidRPr="005419A0">
              <w:rPr>
                <w:rFonts w:ascii="Calibri" w:hAnsi="Calibri"/>
                <w:szCs w:val="16"/>
              </w:rPr>
              <w:t xml:space="preserve"> workers</w:t>
            </w:r>
          </w:p>
          <w:p w14:paraId="6C65D4F1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255A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Rare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B4A7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Major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4507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Medium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FFE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419A0">
              <w:rPr>
                <w:rFonts w:ascii="Calibri" w:hAnsi="Calibri"/>
                <w:szCs w:val="16"/>
              </w:rPr>
              <w:t xml:space="preserve"> (Vic)</w:t>
            </w:r>
          </w:p>
          <w:p w14:paraId="42703641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Occupational H</w:t>
            </w:r>
            <w:r>
              <w:rPr>
                <w:rFonts w:ascii="Calibri" w:hAnsi="Calibri"/>
                <w:i/>
                <w:szCs w:val="16"/>
              </w:rPr>
              <w:t>ealth and Safety Regulations 201</w:t>
            </w:r>
            <w:r w:rsidRPr="005419A0">
              <w:rPr>
                <w:rFonts w:ascii="Calibri" w:hAnsi="Calibri"/>
                <w:i/>
                <w:szCs w:val="16"/>
              </w:rPr>
              <w:t xml:space="preserve">7 </w:t>
            </w:r>
            <w:r w:rsidRPr="005419A0">
              <w:rPr>
                <w:rFonts w:ascii="Calibri" w:hAnsi="Calibri"/>
                <w:szCs w:val="16"/>
              </w:rPr>
              <w:t>(Vic) Part 3.5 Plant</w:t>
            </w:r>
          </w:p>
          <w:p w14:paraId="65DE336D" w14:textId="77777777" w:rsidR="00551D10" w:rsidRPr="00F43845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Occupational Health and Safety Regulations 2017</w:t>
            </w:r>
            <w:r w:rsidRPr="005419A0">
              <w:rPr>
                <w:rFonts w:ascii="Calibri" w:hAnsi="Calibri"/>
                <w:szCs w:val="16"/>
              </w:rPr>
              <w:t xml:space="preserve"> (Vic) Part 3.6 High Risk Work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84F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Health &amp; Safety: Regulated plant requirements</w:t>
            </w:r>
          </w:p>
          <w:p w14:paraId="62E1FDE7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Health &amp; Safety: Personal protective equipment requirements</w:t>
            </w:r>
          </w:p>
          <w:p w14:paraId="12D67165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Health &amp; Safety: Risk management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E770" w14:textId="77777777" w:rsidR="00551D1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ERMS/</w:t>
            </w:r>
            <w:r w:rsidRPr="005419A0">
              <w:rPr>
                <w:rFonts w:ascii="Calibri" w:hAnsi="Calibri"/>
                <w:szCs w:val="16"/>
              </w:rPr>
              <w:t xml:space="preserve">Plant risk assessments </w:t>
            </w:r>
          </w:p>
          <w:p w14:paraId="016392ED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Isolation/lock out procedures</w:t>
            </w:r>
          </w:p>
          <w:p w14:paraId="64083C67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Standard maintenance procedures</w:t>
            </w:r>
          </w:p>
          <w:p w14:paraId="2B021F00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Level of supervision appropriate to level of operator training and skill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114E" w14:textId="77777777" w:rsidR="00551D10" w:rsidRPr="00F54BE0" w:rsidRDefault="00551D10" w:rsidP="00551D10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54BE0">
              <w:rPr>
                <w:rFonts w:ascii="Calibri" w:hAnsi="Calibri"/>
                <w:szCs w:val="16"/>
              </w:rPr>
              <w:t>Low</w:t>
            </w:r>
          </w:p>
        </w:tc>
      </w:tr>
      <w:tr w:rsidR="00551D10" w:rsidRPr="005419A0" w14:paraId="5D07FECF" w14:textId="77777777" w:rsidTr="004651C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986" w14:textId="7346D0C3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Using chemicals (</w:t>
            </w:r>
            <w:r w:rsidR="00904B22" w:rsidRPr="005419A0">
              <w:rPr>
                <w:rFonts w:ascii="Calibri" w:hAnsi="Calibri"/>
                <w:szCs w:val="16"/>
              </w:rPr>
              <w:t>e.g.</w:t>
            </w:r>
            <w:r w:rsidRPr="005419A0">
              <w:rPr>
                <w:rFonts w:ascii="Calibri" w:hAnsi="Calibri"/>
                <w:szCs w:val="16"/>
              </w:rPr>
              <w:t>: lubricants, coolants, degreasers)</w:t>
            </w:r>
          </w:p>
          <w:p w14:paraId="631E8492" w14:textId="77777777" w:rsidR="00551D10" w:rsidRPr="005419A0" w:rsidRDefault="00551D10" w:rsidP="003E60A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purchasing</w:t>
            </w:r>
          </w:p>
          <w:p w14:paraId="24D0CC67" w14:textId="77777777" w:rsidR="00551D10" w:rsidRPr="005419A0" w:rsidRDefault="00551D10" w:rsidP="003E60A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storage</w:t>
            </w:r>
          </w:p>
          <w:p w14:paraId="793E5A17" w14:textId="77777777" w:rsidR="00551D10" w:rsidRPr="005419A0" w:rsidRDefault="00551D10" w:rsidP="003E60A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handling</w:t>
            </w:r>
          </w:p>
          <w:p w14:paraId="681319EA" w14:textId="77777777" w:rsidR="00551D10" w:rsidRPr="005419A0" w:rsidRDefault="00551D10" w:rsidP="003E60A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disposal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610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Incompatible chemicals stored together:</w:t>
            </w:r>
          </w:p>
          <w:p w14:paraId="157EF78D" w14:textId="77777777" w:rsidR="00551D10" w:rsidRPr="005419A0" w:rsidRDefault="00551D10" w:rsidP="003E60A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to fire</w:t>
            </w:r>
          </w:p>
          <w:p w14:paraId="42EB977E" w14:textId="77777777" w:rsidR="00551D10" w:rsidRPr="005419A0" w:rsidRDefault="00551D10" w:rsidP="003E60A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explosion</w:t>
            </w:r>
          </w:p>
          <w:p w14:paraId="631F8A3F" w14:textId="77777777" w:rsidR="00551D10" w:rsidRPr="005419A0" w:rsidRDefault="00551D10" w:rsidP="003E60A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release of toxic fumes</w:t>
            </w:r>
          </w:p>
          <w:p w14:paraId="4C078C0C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Increased risk of unsafe atmosphere where gas cylinders are used</w:t>
            </w:r>
          </w:p>
          <w:p w14:paraId="5894772F" w14:textId="03BB00B0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 xml:space="preserve">Damaged, </w:t>
            </w:r>
            <w:r w:rsidR="00904B22" w:rsidRPr="005419A0">
              <w:rPr>
                <w:rFonts w:ascii="Calibri" w:hAnsi="Calibri"/>
                <w:szCs w:val="16"/>
              </w:rPr>
              <w:t>removed,</w:t>
            </w:r>
            <w:r w:rsidRPr="005419A0">
              <w:rPr>
                <w:rFonts w:ascii="Calibri" w:hAnsi="Calibri"/>
                <w:szCs w:val="16"/>
              </w:rPr>
              <w:t xml:space="preserve"> or incorrect labels</w:t>
            </w:r>
          </w:p>
          <w:p w14:paraId="52AD2336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Chemicals used in inappropriate containers</w:t>
            </w:r>
          </w:p>
          <w:p w14:paraId="572C9FFD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Fire and explosion during decanting</w:t>
            </w:r>
          </w:p>
          <w:p w14:paraId="660290CA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Physical contact with a chemical</w:t>
            </w:r>
          </w:p>
          <w:p w14:paraId="0B797419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Manual handling hazards associated with large heavy containers of chemical</w:t>
            </w:r>
          </w:p>
          <w:p w14:paraId="4D6786F9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lastRenderedPageBreak/>
              <w:t>Manual handling injuries from moving and setting up gas cylinders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D886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lastRenderedPageBreak/>
              <w:t>Rare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4CE5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Major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BA37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Medium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C5B2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419A0">
              <w:rPr>
                <w:rFonts w:ascii="Calibri" w:hAnsi="Calibri"/>
                <w:szCs w:val="16"/>
              </w:rPr>
              <w:t xml:space="preserve"> (Vic)</w:t>
            </w:r>
          </w:p>
          <w:p w14:paraId="69EEFED9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F43845">
              <w:rPr>
                <w:rFonts w:ascii="Calibri" w:hAnsi="Calibri"/>
                <w:i/>
                <w:szCs w:val="16"/>
              </w:rPr>
              <w:t>Occupational Health and Safety Regulations 20</w:t>
            </w:r>
            <w:r>
              <w:rPr>
                <w:rFonts w:ascii="Calibri" w:hAnsi="Calibri"/>
                <w:i/>
                <w:szCs w:val="16"/>
              </w:rPr>
              <w:t>1</w:t>
            </w:r>
            <w:r w:rsidRPr="00F43845">
              <w:rPr>
                <w:rFonts w:ascii="Calibri" w:hAnsi="Calibri"/>
                <w:i/>
                <w:szCs w:val="16"/>
              </w:rPr>
              <w:t xml:space="preserve">7 </w:t>
            </w:r>
            <w:r w:rsidRPr="00F43845">
              <w:rPr>
                <w:rFonts w:ascii="Calibri" w:hAnsi="Calibri"/>
                <w:szCs w:val="16"/>
              </w:rPr>
              <w:t>(Vic)</w:t>
            </w:r>
            <w:r>
              <w:rPr>
                <w:rFonts w:ascii="Calibri" w:hAnsi="Calibri"/>
                <w:szCs w:val="16"/>
              </w:rPr>
              <w:t xml:space="preserve"> </w:t>
            </w:r>
            <w:r w:rsidRPr="005419A0">
              <w:rPr>
                <w:rFonts w:ascii="Calibri" w:hAnsi="Calibri"/>
                <w:szCs w:val="16"/>
              </w:rPr>
              <w:t xml:space="preserve">Part 3.1 </w:t>
            </w:r>
            <w:r>
              <w:rPr>
                <w:rFonts w:ascii="Calibri" w:hAnsi="Calibri"/>
                <w:szCs w:val="16"/>
              </w:rPr>
              <w:t xml:space="preserve">Hazardous </w:t>
            </w:r>
            <w:r w:rsidRPr="005419A0">
              <w:rPr>
                <w:rFonts w:ascii="Calibri" w:hAnsi="Calibri"/>
                <w:szCs w:val="16"/>
              </w:rPr>
              <w:t xml:space="preserve">Manual Handling </w:t>
            </w:r>
          </w:p>
          <w:p w14:paraId="10B3CC16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F43845">
              <w:rPr>
                <w:rFonts w:ascii="Calibri" w:hAnsi="Calibri"/>
                <w:i/>
                <w:szCs w:val="16"/>
              </w:rPr>
              <w:t>Occupational H</w:t>
            </w:r>
            <w:r>
              <w:rPr>
                <w:rFonts w:ascii="Calibri" w:hAnsi="Calibri"/>
                <w:i/>
                <w:szCs w:val="16"/>
              </w:rPr>
              <w:t>ealth and Safety Regulations 201</w:t>
            </w:r>
            <w:r w:rsidRPr="00F43845">
              <w:rPr>
                <w:rFonts w:ascii="Calibri" w:hAnsi="Calibri"/>
                <w:i/>
                <w:szCs w:val="16"/>
              </w:rPr>
              <w:t>7</w:t>
            </w:r>
            <w:r w:rsidRPr="005419A0">
              <w:rPr>
                <w:rFonts w:ascii="Calibri" w:hAnsi="Calibri"/>
                <w:szCs w:val="16"/>
              </w:rPr>
              <w:t xml:space="preserve"> (Vic) Part 4.1 Hazardous Substances and Materials</w:t>
            </w:r>
          </w:p>
          <w:p w14:paraId="5CA92821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F43845">
              <w:rPr>
                <w:rFonts w:ascii="Calibri" w:hAnsi="Calibri"/>
                <w:i/>
                <w:szCs w:val="16"/>
              </w:rPr>
              <w:t>Dangerous Goods Act 1985</w:t>
            </w:r>
            <w:r w:rsidRPr="005419A0">
              <w:rPr>
                <w:rFonts w:ascii="Calibri" w:hAnsi="Calibri"/>
                <w:szCs w:val="16"/>
              </w:rPr>
              <w:t xml:space="preserve"> (Vic)</w:t>
            </w:r>
          </w:p>
          <w:p w14:paraId="60756668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F43845">
              <w:rPr>
                <w:rFonts w:ascii="Calibri" w:hAnsi="Calibri"/>
                <w:i/>
                <w:szCs w:val="16"/>
              </w:rPr>
              <w:t>Dangerous Goods (Storage and Handling) Regulations 2012</w:t>
            </w:r>
            <w:r>
              <w:rPr>
                <w:rFonts w:ascii="Calibri" w:hAnsi="Calibri"/>
                <w:szCs w:val="16"/>
              </w:rPr>
              <w:t xml:space="preserve"> </w:t>
            </w:r>
            <w:r w:rsidRPr="005419A0">
              <w:rPr>
                <w:rFonts w:ascii="Calibri" w:hAnsi="Calibri"/>
                <w:szCs w:val="16"/>
              </w:rPr>
              <w:t>(Vic)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9D9E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 xml:space="preserve">Health &amp; Safety: </w:t>
            </w:r>
            <w:r>
              <w:rPr>
                <w:rFonts w:ascii="Calibri" w:hAnsi="Calibri"/>
                <w:i/>
                <w:szCs w:val="16"/>
              </w:rPr>
              <w:t>Chemical</w:t>
            </w:r>
            <w:r w:rsidRPr="005419A0">
              <w:rPr>
                <w:rFonts w:ascii="Calibri" w:hAnsi="Calibri"/>
                <w:i/>
                <w:szCs w:val="16"/>
              </w:rPr>
              <w:t xml:space="preserve"> requirements</w:t>
            </w:r>
          </w:p>
          <w:p w14:paraId="34397736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Health &amp; Safety: Personal protective equipment requirements</w:t>
            </w:r>
          </w:p>
          <w:p w14:paraId="1B9F3108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Health &amp; Safety: Risk management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AE49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SDS obtained prior to purchase/order of chemical(s)</w:t>
            </w:r>
          </w:p>
          <w:p w14:paraId="44B31111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Risk assessment of area where chemicals are delivered</w:t>
            </w:r>
          </w:p>
          <w:p w14:paraId="24A29E42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Risk assessments to determine chemical properties and appropriate handling arrangements</w:t>
            </w:r>
          </w:p>
          <w:p w14:paraId="0D9DFEBB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Gas cylinders secured</w:t>
            </w:r>
          </w:p>
          <w:p w14:paraId="0141FA9E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Chemicals in small sized containers to reduce weight</w:t>
            </w:r>
          </w:p>
          <w:p w14:paraId="5B383918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Chemicals labeled</w:t>
            </w:r>
          </w:p>
          <w:p w14:paraId="16F32251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Use lifting aids and trolleys for larger items</w:t>
            </w:r>
          </w:p>
          <w:p w14:paraId="08783F24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lastRenderedPageBreak/>
              <w:t>Use personal protective equipment described in the SDS</w:t>
            </w:r>
          </w:p>
          <w:p w14:paraId="081B0706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Training for workers using chemicals</w:t>
            </w:r>
          </w:p>
          <w:p w14:paraId="0FE91479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 xml:space="preserve">Access to chemical storage restricted to </w:t>
            </w:r>
            <w:proofErr w:type="spellStart"/>
            <w:r w:rsidRPr="005419A0">
              <w:rPr>
                <w:rFonts w:ascii="Calibri" w:hAnsi="Calibri"/>
                <w:szCs w:val="16"/>
              </w:rPr>
              <w:t>authorised</w:t>
            </w:r>
            <w:proofErr w:type="spellEnd"/>
            <w:r w:rsidRPr="005419A0">
              <w:rPr>
                <w:rFonts w:ascii="Calibri" w:hAnsi="Calibri"/>
                <w:szCs w:val="16"/>
              </w:rPr>
              <w:t xml:space="preserve"> workers only</w:t>
            </w:r>
          </w:p>
          <w:p w14:paraId="7BC32EA2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Adequate supervision with regards to level of training and experience</w:t>
            </w:r>
          </w:p>
          <w:p w14:paraId="09E10467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Cylinder trolleys</w:t>
            </w:r>
          </w:p>
          <w:p w14:paraId="18728729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Manual handling training for gas cylinders</w:t>
            </w:r>
          </w:p>
          <w:p w14:paraId="7CB7FC05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Local induction and emergency training</w:t>
            </w:r>
          </w:p>
          <w:p w14:paraId="394C3AA3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Emergency procedures in place</w:t>
            </w:r>
          </w:p>
          <w:p w14:paraId="3C724B91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Spill kits available</w:t>
            </w:r>
          </w:p>
          <w:p w14:paraId="07C9D70A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First aid kits</w:t>
            </w:r>
          </w:p>
          <w:p w14:paraId="654B5A8B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Trained first aiders</w:t>
            </w:r>
          </w:p>
          <w:p w14:paraId="16DD8461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Chemicals labeled and disposed of in appropriate containers</w:t>
            </w:r>
          </w:p>
          <w:p w14:paraId="4B2C36B5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Removed by EPA licensed contractor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A3CE" w14:textId="77777777" w:rsidR="00551D10" w:rsidRPr="00F54BE0" w:rsidRDefault="00551D10" w:rsidP="00551D10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54BE0">
              <w:rPr>
                <w:rFonts w:ascii="Calibri" w:hAnsi="Calibri"/>
                <w:szCs w:val="16"/>
              </w:rPr>
              <w:lastRenderedPageBreak/>
              <w:t>Low</w:t>
            </w:r>
          </w:p>
        </w:tc>
      </w:tr>
      <w:tr w:rsidR="00551D10" w:rsidRPr="005419A0" w14:paraId="68B59764" w14:textId="77777777" w:rsidTr="004651C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779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Welding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27D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Manual handling injuries from moving welding equipment/cylinders</w:t>
            </w:r>
          </w:p>
          <w:p w14:paraId="0AA8C4D5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Fumes</w:t>
            </w:r>
          </w:p>
          <w:p w14:paraId="0793D6C1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Burns from hot metal</w:t>
            </w:r>
          </w:p>
          <w:p w14:paraId="4DA26681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Welding arc – flash</w:t>
            </w:r>
          </w:p>
          <w:p w14:paraId="6A434C23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Gas leak from welding hoses</w:t>
            </w:r>
          </w:p>
          <w:p w14:paraId="32CCBC6C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Flashback</w:t>
            </w:r>
          </w:p>
          <w:p w14:paraId="73654FAD" w14:textId="77777777" w:rsidR="00551D10" w:rsidRPr="005419A0" w:rsidRDefault="00551D10" w:rsidP="00551D10">
            <w:pPr>
              <w:pStyle w:val="tabletext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Electrocution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94E4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Unlikely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97D1" w14:textId="77777777" w:rsidR="00551D10" w:rsidRPr="00551D10" w:rsidRDefault="00551D10" w:rsidP="00551D10">
            <w:pPr>
              <w:pStyle w:val="tabletext"/>
              <w:ind w:left="-255" w:right="-249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Moderate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EE1D" w14:textId="77777777" w:rsidR="00551D10" w:rsidRPr="00551D10" w:rsidRDefault="00551D10" w:rsidP="00551D10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51D10">
              <w:rPr>
                <w:rFonts w:ascii="Calibri" w:hAnsi="Calibri"/>
                <w:sz w:val="14"/>
                <w:szCs w:val="14"/>
              </w:rPr>
              <w:t>Low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96D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F43845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419A0">
              <w:rPr>
                <w:rFonts w:ascii="Calibri" w:hAnsi="Calibri"/>
                <w:szCs w:val="16"/>
              </w:rPr>
              <w:t xml:space="preserve"> (Vic)</w:t>
            </w:r>
          </w:p>
          <w:p w14:paraId="6C657ABC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F43845">
              <w:rPr>
                <w:rFonts w:ascii="Calibri" w:hAnsi="Calibri"/>
                <w:i/>
                <w:szCs w:val="16"/>
              </w:rPr>
              <w:t>Occupational Health and Safety Regulations 20</w:t>
            </w:r>
            <w:r>
              <w:rPr>
                <w:rFonts w:ascii="Calibri" w:hAnsi="Calibri"/>
                <w:i/>
                <w:szCs w:val="16"/>
              </w:rPr>
              <w:t>1</w:t>
            </w:r>
            <w:r w:rsidRPr="00F43845">
              <w:rPr>
                <w:rFonts w:ascii="Calibri" w:hAnsi="Calibri"/>
                <w:i/>
                <w:szCs w:val="16"/>
              </w:rPr>
              <w:t>7</w:t>
            </w:r>
            <w:r w:rsidRPr="005419A0">
              <w:rPr>
                <w:rFonts w:ascii="Calibri" w:hAnsi="Calibri"/>
                <w:szCs w:val="16"/>
              </w:rPr>
              <w:t xml:space="preserve"> (Vic) Part 3.1 </w:t>
            </w:r>
            <w:r>
              <w:rPr>
                <w:rFonts w:ascii="Calibri" w:hAnsi="Calibri"/>
                <w:szCs w:val="16"/>
              </w:rPr>
              <w:t xml:space="preserve">Hazardous </w:t>
            </w:r>
            <w:r w:rsidRPr="005419A0">
              <w:rPr>
                <w:rFonts w:ascii="Calibri" w:hAnsi="Calibri"/>
                <w:szCs w:val="16"/>
              </w:rPr>
              <w:t>Manual Handling</w:t>
            </w:r>
          </w:p>
          <w:p w14:paraId="0C226AB9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F43845">
              <w:rPr>
                <w:rFonts w:ascii="Calibri" w:hAnsi="Calibri"/>
                <w:i/>
                <w:szCs w:val="16"/>
              </w:rPr>
              <w:t>Occupational H</w:t>
            </w:r>
            <w:r>
              <w:rPr>
                <w:rFonts w:ascii="Calibri" w:hAnsi="Calibri"/>
                <w:i/>
                <w:szCs w:val="16"/>
              </w:rPr>
              <w:t>ealth and Safety Regulations 201</w:t>
            </w:r>
            <w:r w:rsidRPr="00F43845">
              <w:rPr>
                <w:rFonts w:ascii="Calibri" w:hAnsi="Calibri"/>
                <w:i/>
                <w:szCs w:val="16"/>
              </w:rPr>
              <w:t>7</w:t>
            </w:r>
            <w:r w:rsidRPr="005419A0">
              <w:rPr>
                <w:rFonts w:ascii="Calibri" w:hAnsi="Calibri"/>
                <w:szCs w:val="16"/>
              </w:rPr>
              <w:t xml:space="preserve"> (Vic) Part 4.1 Hazardous Substances and Materials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E864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 xml:space="preserve">Health &amp; Safety: </w:t>
            </w:r>
            <w:r>
              <w:rPr>
                <w:rFonts w:ascii="Calibri" w:hAnsi="Calibri"/>
                <w:i/>
                <w:szCs w:val="16"/>
              </w:rPr>
              <w:t>Hot work</w:t>
            </w:r>
            <w:r w:rsidRPr="005419A0">
              <w:rPr>
                <w:rFonts w:ascii="Calibri" w:hAnsi="Calibri"/>
                <w:i/>
                <w:szCs w:val="16"/>
              </w:rPr>
              <w:t xml:space="preserve"> requirements</w:t>
            </w:r>
          </w:p>
          <w:p w14:paraId="7D340C1B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Health &amp; Safety: Personal protective equipment requirements</w:t>
            </w:r>
          </w:p>
          <w:p w14:paraId="50C16876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419A0">
              <w:rPr>
                <w:rFonts w:ascii="Calibri" w:hAnsi="Calibri"/>
                <w:i/>
                <w:szCs w:val="16"/>
              </w:rPr>
              <w:t>Health &amp; Safety: Risk management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4C10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 xml:space="preserve">Risk assessment to determine if activity is defined as “hot work” </w:t>
            </w:r>
          </w:p>
          <w:p w14:paraId="465FC972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SDS for welding rods and other chemicals</w:t>
            </w:r>
          </w:p>
          <w:p w14:paraId="63BFE6C4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Dedicated welding bay</w:t>
            </w:r>
          </w:p>
          <w:p w14:paraId="5404CA90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Mechanical extraction</w:t>
            </w:r>
          </w:p>
          <w:p w14:paraId="56DBDC97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Welding equipment secured and cylinders on trolley</w:t>
            </w:r>
          </w:p>
          <w:p w14:paraId="4BAA645F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Welding equipment checked and maintained</w:t>
            </w:r>
          </w:p>
          <w:p w14:paraId="62D97058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Hoses checked and maintained</w:t>
            </w:r>
          </w:p>
          <w:p w14:paraId="4AB7C605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lastRenderedPageBreak/>
              <w:t>Flashback arrestors attached to both</w:t>
            </w:r>
          </w:p>
          <w:p w14:paraId="073496CB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Welding activity earthed</w:t>
            </w:r>
          </w:p>
          <w:p w14:paraId="0789AF95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Trained operator</w:t>
            </w:r>
          </w:p>
          <w:p w14:paraId="4821A5B2" w14:textId="77777777" w:rsidR="00551D10" w:rsidRPr="005419A0" w:rsidRDefault="00551D10" w:rsidP="00551D10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419A0">
              <w:rPr>
                <w:rFonts w:ascii="Calibri" w:hAnsi="Calibri"/>
                <w:szCs w:val="16"/>
              </w:rPr>
              <w:t>Use PPE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6AD7" w14:textId="77777777" w:rsidR="00551D10" w:rsidRPr="00F54BE0" w:rsidRDefault="00551D10" w:rsidP="00551D10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54BE0">
              <w:rPr>
                <w:rFonts w:ascii="Calibri" w:hAnsi="Calibri"/>
                <w:szCs w:val="16"/>
              </w:rPr>
              <w:lastRenderedPageBreak/>
              <w:t>Low</w:t>
            </w:r>
          </w:p>
        </w:tc>
      </w:tr>
    </w:tbl>
    <w:p w14:paraId="197DB6A4" w14:textId="77777777" w:rsidR="000B7741" w:rsidRDefault="000B7741" w:rsidP="005A7279"/>
    <w:sectPr w:rsidR="000B7741" w:rsidSect="008664C1">
      <w:headerReference w:type="even" r:id="rId11"/>
      <w:headerReference w:type="default" r:id="rId12"/>
      <w:footerReference w:type="default" r:id="rId13"/>
      <w:headerReference w:type="first" r:id="rId14"/>
      <w:pgSz w:w="16843" w:h="11904" w:orient="landscape" w:code="9"/>
      <w:pgMar w:top="567" w:right="567" w:bottom="1134" w:left="567" w:header="39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B9BC" w14:textId="77777777" w:rsidR="00BD72A1" w:rsidRDefault="00BD72A1">
      <w:r>
        <w:separator/>
      </w:r>
    </w:p>
  </w:endnote>
  <w:endnote w:type="continuationSeparator" w:id="0">
    <w:p w14:paraId="076DB63A" w14:textId="77777777" w:rsidR="00BD72A1" w:rsidRDefault="00BD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BB07" w14:textId="2A5388DB" w:rsidR="00A821D6" w:rsidRDefault="00000000" w:rsidP="002B5403">
    <w:pPr>
      <w:pStyle w:val="footertext"/>
      <w:pBdr>
        <w:bottom w:val="single" w:sz="4" w:space="3" w:color="auto"/>
      </w:pBdr>
      <w:tabs>
        <w:tab w:val="right" w:pos="15735"/>
      </w:tabs>
      <w:spacing w:after="60"/>
    </w:pPr>
    <w:hyperlink r:id="rId1" w:history="1">
      <w:r w:rsidR="00A821D6">
        <w:rPr>
          <w:rStyle w:val="footerfieldlabelChar"/>
        </w:rPr>
        <w:t>safety</w:t>
      </w:r>
      <w:r w:rsidR="00A821D6" w:rsidRPr="00014164">
        <w:rPr>
          <w:rStyle w:val="footerfieldlabelChar"/>
        </w:rPr>
        <w:t>.unimelb.edu.au</w:t>
      </w:r>
    </w:hyperlink>
    <w:r w:rsidR="00A821D6">
      <w:tab/>
    </w:r>
    <w:r w:rsidR="0054360D">
      <w:t xml:space="preserve">HEALTH </w:t>
    </w:r>
    <w:r w:rsidR="00537AC0">
      <w:t>&amp;</w:t>
    </w:r>
    <w:r w:rsidR="0054360D">
      <w:t xml:space="preserve"> SAFETY </w:t>
    </w:r>
    <w:r w:rsidR="000C2373">
      <w:t>–</w:t>
    </w:r>
    <w:r w:rsidR="0054360D">
      <w:t xml:space="preserve"> </w:t>
    </w:r>
    <w:r w:rsidR="000C2373">
      <w:t xml:space="preserve">RISK REGISTER:  </w:t>
    </w:r>
    <w:r w:rsidR="00A821D6" w:rsidRPr="000B0FB4">
      <w:rPr>
        <w:rStyle w:val="footerdocheaderChar"/>
      </w:rPr>
      <w:t>Example of a</w:t>
    </w:r>
    <w:r w:rsidR="00D50570">
      <w:rPr>
        <w:rStyle w:val="footerdocheaderChar"/>
      </w:rPr>
      <w:t>n OHS</w:t>
    </w:r>
    <w:r w:rsidR="00A821D6" w:rsidRPr="000B0FB4">
      <w:rPr>
        <w:rStyle w:val="footerdocheaderChar"/>
      </w:rPr>
      <w:t xml:space="preserve"> Risk Register for </w:t>
    </w:r>
    <w:r w:rsidR="00A821D6">
      <w:rPr>
        <w:rStyle w:val="footerdocheaderChar"/>
      </w:rPr>
      <w:t>Workshop</w:t>
    </w:r>
    <w:r w:rsidR="00A821D6" w:rsidRPr="000B0FB4">
      <w:rPr>
        <w:rStyle w:val="footerdocheaderChar"/>
      </w:rPr>
      <w:t xml:space="preserve">-Based Activities </w:t>
    </w:r>
    <w:r w:rsidR="00A50BCC" w:rsidRPr="00014164">
      <w:rPr>
        <w:rStyle w:val="footerfieldlabelChar"/>
      </w:rPr>
      <w:fldChar w:fldCharType="begin"/>
    </w:r>
    <w:r w:rsidR="00A821D6" w:rsidRPr="00014164">
      <w:rPr>
        <w:rStyle w:val="footerfieldlabelChar"/>
      </w:rPr>
      <w:instrText xml:space="preserve"> PAGE </w:instrText>
    </w:r>
    <w:r w:rsidR="00A50BCC" w:rsidRPr="00014164">
      <w:rPr>
        <w:rStyle w:val="footerfieldlabelChar"/>
      </w:rPr>
      <w:fldChar w:fldCharType="separate"/>
    </w:r>
    <w:r w:rsidR="004176D5">
      <w:rPr>
        <w:rStyle w:val="footerfieldlabelChar"/>
        <w:noProof/>
      </w:rPr>
      <w:t>1</w:t>
    </w:r>
    <w:r w:rsidR="00A50BCC" w:rsidRPr="00014164">
      <w:rPr>
        <w:rStyle w:val="footerfieldlabelChar"/>
      </w:rPr>
      <w:fldChar w:fldCharType="end"/>
    </w:r>
    <w:r w:rsidR="00A821D6">
      <w:rPr>
        <w:rStyle w:val="footerfieldlabelChar"/>
      </w:rPr>
      <w:t xml:space="preserve"> of </w:t>
    </w:r>
    <w:r w:rsidR="00A50BCC" w:rsidRPr="00310646">
      <w:rPr>
        <w:rStyle w:val="footerfieldlabelChar"/>
      </w:rPr>
      <w:fldChar w:fldCharType="begin"/>
    </w:r>
    <w:r w:rsidR="00A821D6" w:rsidRPr="00310646">
      <w:rPr>
        <w:rStyle w:val="footerfieldlabelChar"/>
      </w:rPr>
      <w:instrText xml:space="preserve"> NUMPAGES </w:instrText>
    </w:r>
    <w:r w:rsidR="00A50BCC" w:rsidRPr="00310646">
      <w:rPr>
        <w:rStyle w:val="footerfieldlabelChar"/>
      </w:rPr>
      <w:fldChar w:fldCharType="separate"/>
    </w:r>
    <w:r w:rsidR="004176D5">
      <w:rPr>
        <w:rStyle w:val="footerfieldlabelChar"/>
        <w:noProof/>
      </w:rPr>
      <w:t>5</w:t>
    </w:r>
    <w:r w:rsidR="00A50BCC" w:rsidRPr="00310646">
      <w:rPr>
        <w:rStyle w:val="footerfieldlabelChar"/>
      </w:rPr>
      <w:fldChar w:fldCharType="end"/>
    </w:r>
  </w:p>
  <w:p w14:paraId="2A81DF93" w14:textId="3BA67590" w:rsidR="00A821D6" w:rsidRDefault="00A821D6" w:rsidP="002B5403">
    <w:pPr>
      <w:pStyle w:val="footertext"/>
      <w:jc w:val="right"/>
    </w:pPr>
    <w:r>
      <w:rPr>
        <w:rStyle w:val="footerfieldlabelChar"/>
      </w:rPr>
      <w:t xml:space="preserve">Template </w:t>
    </w:r>
    <w:r w:rsidRPr="00014164">
      <w:rPr>
        <w:rStyle w:val="footerfieldlabelChar"/>
      </w:rPr>
      <w:t>Date</w:t>
    </w:r>
    <w:r>
      <w:t xml:space="preserve">: </w:t>
    </w:r>
    <w:r w:rsidR="00551D10">
      <w:t>September 20</w:t>
    </w:r>
    <w:r w:rsidR="002A5522">
      <w:t>22</w:t>
    </w:r>
    <w:r>
      <w:t xml:space="preserve">  </w:t>
    </w:r>
    <w:r w:rsidRPr="00014164">
      <w:rPr>
        <w:rStyle w:val="footerfieldlabelChar"/>
      </w:rPr>
      <w:t>Version</w:t>
    </w:r>
    <w:r w:rsidR="005C0A68">
      <w:t>: 1.</w:t>
    </w:r>
    <w:r w:rsidR="00904B22">
      <w:t>3</w:t>
    </w:r>
    <w:r w:rsidR="002F1D6A">
      <w:t xml:space="preserve">  </w:t>
    </w:r>
    <w:r>
      <w:t xml:space="preserve"> </w:t>
    </w:r>
    <w:proofErr w:type="spellStart"/>
    <w:r w:rsidRPr="00014164">
      <w:rPr>
        <w:rStyle w:val="footerfieldlabelChar"/>
      </w:rPr>
      <w:t>Authorised</w:t>
    </w:r>
    <w:proofErr w:type="spellEnd"/>
    <w:r w:rsidRPr="00014164">
      <w:rPr>
        <w:rStyle w:val="footerfieldlabelChar"/>
      </w:rPr>
      <w:t xml:space="preserve"> by</w:t>
    </w:r>
    <w:r>
      <w:t xml:space="preserve">: </w:t>
    </w:r>
    <w:r w:rsidR="00904B22">
      <w:t>Director</w:t>
    </w:r>
    <w:r w:rsidR="002F1D6A">
      <w:t xml:space="preserve">, </w:t>
    </w:r>
    <w:r w:rsidR="0054360D">
      <w:t xml:space="preserve">Health </w:t>
    </w:r>
    <w:r w:rsidR="00537AC0">
      <w:t>&amp;</w:t>
    </w:r>
    <w:r w:rsidR="0054360D">
      <w:t xml:space="preserve"> Safety</w:t>
    </w:r>
    <w:r w:rsidR="00E17A8C">
      <w:t xml:space="preserve">  </w:t>
    </w:r>
    <w:r w:rsidRPr="00014164">
      <w:rPr>
        <w:rStyle w:val="footerfieldlabelChar"/>
      </w:rPr>
      <w:t>Next Review</w:t>
    </w:r>
    <w:r>
      <w:t xml:space="preserve">: </w:t>
    </w:r>
    <w:r w:rsidR="00551D10">
      <w:t>September 202</w:t>
    </w:r>
    <w:r w:rsidR="002A5522">
      <w:t>7</w:t>
    </w:r>
  </w:p>
  <w:p w14:paraId="536AD0C2" w14:textId="77777777" w:rsidR="00A821D6" w:rsidRDefault="00A821D6" w:rsidP="002B5403">
    <w:pPr>
      <w:pStyle w:val="footertext"/>
      <w:jc w:val="right"/>
    </w:pPr>
    <w:r>
      <w:t xml:space="preserve">© The </w:t>
    </w:r>
    <w:smartTag w:uri="urn:schemas-microsoft-com:office:smarttags" w:element="place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Melbourne</w:t>
        </w:r>
      </w:smartTag>
    </w:smartTag>
    <w:r>
      <w:t xml:space="preserve">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4952" w14:textId="77777777" w:rsidR="00BD72A1" w:rsidRDefault="00BD72A1">
      <w:r>
        <w:separator/>
      </w:r>
    </w:p>
  </w:footnote>
  <w:footnote w:type="continuationSeparator" w:id="0">
    <w:p w14:paraId="0B955EBF" w14:textId="77777777" w:rsidR="00BD72A1" w:rsidRDefault="00BD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A79E" w14:textId="77777777" w:rsidR="00A821D6" w:rsidRDefault="00000000">
    <w:pPr>
      <w:pStyle w:val="Header"/>
    </w:pPr>
    <w:r>
      <w:rPr>
        <w:noProof/>
      </w:rPr>
      <w:pict w14:anchorId="7F3E2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59.4pt;height:15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3DE5" w14:textId="77777777" w:rsidR="00A821D6" w:rsidRPr="008664C1" w:rsidRDefault="00000000">
    <w:pPr>
      <w:pStyle w:val="Header"/>
      <w:rPr>
        <w:sz w:val="4"/>
        <w:szCs w:val="4"/>
      </w:rPr>
    </w:pPr>
    <w:r>
      <w:rPr>
        <w:noProof/>
        <w:sz w:val="4"/>
        <w:szCs w:val="4"/>
      </w:rPr>
      <w:pict w14:anchorId="0E9CEF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59.4pt;height:15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FBFB" w14:textId="77777777" w:rsidR="00A821D6" w:rsidRDefault="00000000">
    <w:pPr>
      <w:pStyle w:val="Header"/>
    </w:pPr>
    <w:r>
      <w:rPr>
        <w:noProof/>
      </w:rPr>
      <w:pict w14:anchorId="35A1F5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59.4pt;height:159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57A"/>
    <w:multiLevelType w:val="hybridMultilevel"/>
    <w:tmpl w:val="790E927E"/>
    <w:lvl w:ilvl="0" w:tplc="7C2A7EE1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napToGrid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A5AF1"/>
    <w:multiLevelType w:val="hybridMultilevel"/>
    <w:tmpl w:val="395E4776"/>
    <w:lvl w:ilvl="0" w:tplc="2B6C3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852E05"/>
    <w:multiLevelType w:val="hybridMultilevel"/>
    <w:tmpl w:val="409AD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2518F"/>
    <w:multiLevelType w:val="hybridMultilevel"/>
    <w:tmpl w:val="5AF87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50FFB"/>
    <w:multiLevelType w:val="hybridMultilevel"/>
    <w:tmpl w:val="6B700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076A6"/>
    <w:multiLevelType w:val="multilevel"/>
    <w:tmpl w:val="395E4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8F4D20"/>
    <w:multiLevelType w:val="hybridMultilevel"/>
    <w:tmpl w:val="3454E19A"/>
    <w:lvl w:ilvl="0" w:tplc="7C2A7EE1">
      <w:numFmt w:val="bullet"/>
      <w:lvlText w:val="·"/>
      <w:lvlJc w:val="left"/>
      <w:pPr>
        <w:tabs>
          <w:tab w:val="num" w:pos="468"/>
        </w:tabs>
      </w:pPr>
      <w:rPr>
        <w:rFonts w:ascii="Symbol" w:hAnsi="Symbol" w:cs="Symbol"/>
        <w:snapToGrid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7DEB66EF"/>
    <w:multiLevelType w:val="hybridMultilevel"/>
    <w:tmpl w:val="34249668"/>
    <w:lvl w:ilvl="0" w:tplc="F118BA6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17842845">
    <w:abstractNumId w:val="1"/>
  </w:num>
  <w:num w:numId="2" w16cid:durableId="1979601348">
    <w:abstractNumId w:val="5"/>
  </w:num>
  <w:num w:numId="3" w16cid:durableId="1302921969">
    <w:abstractNumId w:val="7"/>
  </w:num>
  <w:num w:numId="4" w16cid:durableId="498347424">
    <w:abstractNumId w:val="0"/>
  </w:num>
  <w:num w:numId="5" w16cid:durableId="1708750972">
    <w:abstractNumId w:val="6"/>
  </w:num>
  <w:num w:numId="6" w16cid:durableId="961687524">
    <w:abstractNumId w:val="4"/>
  </w:num>
  <w:num w:numId="7" w16cid:durableId="395977224">
    <w:abstractNumId w:val="2"/>
  </w:num>
  <w:num w:numId="8" w16cid:durableId="966086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82"/>
    <w:rsid w:val="00050A35"/>
    <w:rsid w:val="000667A9"/>
    <w:rsid w:val="00087EBA"/>
    <w:rsid w:val="00096B08"/>
    <w:rsid w:val="000B0FB4"/>
    <w:rsid w:val="000B7741"/>
    <w:rsid w:val="000C2373"/>
    <w:rsid w:val="000C3DCC"/>
    <w:rsid w:val="000F4121"/>
    <w:rsid w:val="00137E55"/>
    <w:rsid w:val="00146090"/>
    <w:rsid w:val="00154E22"/>
    <w:rsid w:val="001A6F61"/>
    <w:rsid w:val="001D03AF"/>
    <w:rsid w:val="0021106B"/>
    <w:rsid w:val="00247897"/>
    <w:rsid w:val="00253EC5"/>
    <w:rsid w:val="002748C9"/>
    <w:rsid w:val="002A5522"/>
    <w:rsid w:val="002B5403"/>
    <w:rsid w:val="002C2A88"/>
    <w:rsid w:val="002E1216"/>
    <w:rsid w:val="002F1D6A"/>
    <w:rsid w:val="00310646"/>
    <w:rsid w:val="003438A2"/>
    <w:rsid w:val="00346302"/>
    <w:rsid w:val="00383001"/>
    <w:rsid w:val="00393FC3"/>
    <w:rsid w:val="003C2DCF"/>
    <w:rsid w:val="003D04C2"/>
    <w:rsid w:val="003E60A0"/>
    <w:rsid w:val="00400093"/>
    <w:rsid w:val="00400B58"/>
    <w:rsid w:val="004176D5"/>
    <w:rsid w:val="004300D1"/>
    <w:rsid w:val="00450613"/>
    <w:rsid w:val="0045724E"/>
    <w:rsid w:val="004774BF"/>
    <w:rsid w:val="004C3587"/>
    <w:rsid w:val="00525CD9"/>
    <w:rsid w:val="00537AC0"/>
    <w:rsid w:val="005419A0"/>
    <w:rsid w:val="0054360D"/>
    <w:rsid w:val="00551D10"/>
    <w:rsid w:val="005834E6"/>
    <w:rsid w:val="005855D2"/>
    <w:rsid w:val="00591F28"/>
    <w:rsid w:val="005A7279"/>
    <w:rsid w:val="005C0A68"/>
    <w:rsid w:val="005F4311"/>
    <w:rsid w:val="00611381"/>
    <w:rsid w:val="00663858"/>
    <w:rsid w:val="00675652"/>
    <w:rsid w:val="006823CA"/>
    <w:rsid w:val="0068719F"/>
    <w:rsid w:val="006A6437"/>
    <w:rsid w:val="006B24E1"/>
    <w:rsid w:val="007119C1"/>
    <w:rsid w:val="00721926"/>
    <w:rsid w:val="007325E9"/>
    <w:rsid w:val="00780D64"/>
    <w:rsid w:val="00790882"/>
    <w:rsid w:val="007A30DA"/>
    <w:rsid w:val="0081339D"/>
    <w:rsid w:val="00846173"/>
    <w:rsid w:val="00847BAC"/>
    <w:rsid w:val="00851C82"/>
    <w:rsid w:val="00865DFB"/>
    <w:rsid w:val="008664C1"/>
    <w:rsid w:val="00867383"/>
    <w:rsid w:val="00883959"/>
    <w:rsid w:val="00890E37"/>
    <w:rsid w:val="00895A20"/>
    <w:rsid w:val="008A4335"/>
    <w:rsid w:val="00904B22"/>
    <w:rsid w:val="009117AB"/>
    <w:rsid w:val="00917B94"/>
    <w:rsid w:val="00924DF3"/>
    <w:rsid w:val="00936719"/>
    <w:rsid w:val="00953955"/>
    <w:rsid w:val="009544D8"/>
    <w:rsid w:val="009920EE"/>
    <w:rsid w:val="00995B48"/>
    <w:rsid w:val="009A360A"/>
    <w:rsid w:val="009B048A"/>
    <w:rsid w:val="009B6FD2"/>
    <w:rsid w:val="00A0112A"/>
    <w:rsid w:val="00A50BCC"/>
    <w:rsid w:val="00A51068"/>
    <w:rsid w:val="00A821D6"/>
    <w:rsid w:val="00AE75FA"/>
    <w:rsid w:val="00B03F62"/>
    <w:rsid w:val="00B0498F"/>
    <w:rsid w:val="00B75FD8"/>
    <w:rsid w:val="00BC4FD0"/>
    <w:rsid w:val="00BD72A1"/>
    <w:rsid w:val="00C17C1E"/>
    <w:rsid w:val="00C72052"/>
    <w:rsid w:val="00C74C4B"/>
    <w:rsid w:val="00CB224A"/>
    <w:rsid w:val="00CD15A9"/>
    <w:rsid w:val="00CD60B0"/>
    <w:rsid w:val="00D271F0"/>
    <w:rsid w:val="00D50570"/>
    <w:rsid w:val="00D70F85"/>
    <w:rsid w:val="00D733E7"/>
    <w:rsid w:val="00DE5E9E"/>
    <w:rsid w:val="00DE6703"/>
    <w:rsid w:val="00E17A8C"/>
    <w:rsid w:val="00E56FCD"/>
    <w:rsid w:val="00E73D44"/>
    <w:rsid w:val="00E76AB6"/>
    <w:rsid w:val="00E77F30"/>
    <w:rsid w:val="00ED3B89"/>
    <w:rsid w:val="00EE40E0"/>
    <w:rsid w:val="00F42889"/>
    <w:rsid w:val="00F43845"/>
    <w:rsid w:val="00F52C02"/>
    <w:rsid w:val="00F54BE0"/>
    <w:rsid w:val="00F577FE"/>
    <w:rsid w:val="00F955A6"/>
    <w:rsid w:val="00FA25A2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8A924C9"/>
  <w15:chartTrackingRefBased/>
  <w15:docId w15:val="{30469877-901E-441E-B194-DD6FFAC7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4C1"/>
    <w:pPr>
      <w:widowControl w:val="0"/>
      <w:autoSpaceDE w:val="0"/>
      <w:autoSpaceDN w:val="0"/>
      <w:adjustRightInd w:val="0"/>
    </w:pPr>
    <w:rPr>
      <w:rFonts w:ascii="Arial" w:hAnsi="Arial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4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3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link w:val="footertextChar"/>
    <w:rsid w:val="002B5403"/>
    <w:rPr>
      <w:rFonts w:ascii="Univers LT Std 45 Light" w:hAnsi="Univers LT Std 45 Light"/>
      <w:sz w:val="14"/>
    </w:rPr>
  </w:style>
  <w:style w:type="character" w:customStyle="1" w:styleId="footertextChar">
    <w:name w:val="footer text Char"/>
    <w:link w:val="footertext"/>
    <w:rsid w:val="002B5403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2B5403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2B5403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2B5403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2B5403"/>
    <w:rPr>
      <w:rFonts w:ascii="Univers LT Std 45 Light" w:hAnsi="Univers LT Std 45 Light"/>
      <w:b/>
      <w:sz w:val="14"/>
      <w:lang w:val="en-US" w:eastAsia="en-US" w:bidi="ar-SA"/>
    </w:rPr>
  </w:style>
  <w:style w:type="character" w:styleId="PageNumber">
    <w:name w:val="page number"/>
    <w:basedOn w:val="DefaultParagraphFont"/>
    <w:rsid w:val="00310646"/>
  </w:style>
  <w:style w:type="paragraph" w:customStyle="1" w:styleId="Documentheading">
    <w:name w:val="Document heading"/>
    <w:basedOn w:val="Normal"/>
    <w:rsid w:val="00310646"/>
    <w:pPr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logoalign">
    <w:name w:val="logo align"/>
    <w:basedOn w:val="Normal"/>
    <w:rsid w:val="00310646"/>
    <w:pPr>
      <w:spacing w:after="170" w:line="288" w:lineRule="auto"/>
      <w:ind w:left="170"/>
    </w:pPr>
    <w:rPr>
      <w:rFonts w:ascii="Univers LT Std 45 Light" w:hAnsi="Univers LT Std 45 Light"/>
      <w:sz w:val="22"/>
    </w:rPr>
  </w:style>
  <w:style w:type="paragraph" w:customStyle="1" w:styleId="tabletext">
    <w:name w:val="table text"/>
    <w:basedOn w:val="Normal"/>
    <w:rsid w:val="00096B08"/>
    <w:pPr>
      <w:spacing w:before="60" w:line="288" w:lineRule="auto"/>
    </w:pPr>
    <w:rPr>
      <w:sz w:val="16"/>
      <w:szCs w:val="18"/>
    </w:rPr>
  </w:style>
  <w:style w:type="paragraph" w:customStyle="1" w:styleId="tableheadinglevel1">
    <w:name w:val="table heading level 1"/>
    <w:basedOn w:val="tabletext"/>
    <w:rsid w:val="0031064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310646"/>
    <w:rPr>
      <w:b/>
    </w:rPr>
  </w:style>
  <w:style w:type="character" w:styleId="Hyperlink">
    <w:name w:val="Hyperlink"/>
    <w:rsid w:val="00CD15A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419A0"/>
    <w:pPr>
      <w:spacing w:after="120" w:line="288" w:lineRule="auto"/>
    </w:pPr>
    <w:rPr>
      <w:rFonts w:ascii="Univers LT Std 45 Light" w:hAnsi="Univers LT Std 45 Light"/>
      <w:sz w:val="22"/>
    </w:rPr>
  </w:style>
  <w:style w:type="character" w:customStyle="1" w:styleId="BodyTextChar">
    <w:name w:val="Body Text Char"/>
    <w:basedOn w:val="DefaultParagraphFont"/>
    <w:link w:val="BodyText"/>
    <w:rsid w:val="005419A0"/>
    <w:rPr>
      <w:rFonts w:ascii="Univers LT Std 45 Light" w:hAnsi="Univers LT Std 45 Light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fety.unimelb.edu.au/safety-topics/management-systems/impl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__data/assets/pdf_file/0009/4708161/health-and-safety-risk-management-requirements.pd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41E340-0ED2-4A44-A5EA-34136447C9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an OHS risk register for workshops</vt:lpstr>
    </vt:vector>
  </TitlesOfParts>
  <Company>The University of Melbourne</Company>
  <LinksUpToDate>false</LinksUpToDate>
  <CharactersWithSpaces>8711</CharactersWithSpaces>
  <SharedDoc>false</SharedDoc>
  <HLinks>
    <vt:vector size="12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an OHS risk register for workshops</dc:title>
  <dc:subject/>
  <dc:creator>OHS and Injury Management</dc:creator>
  <cp:keywords/>
  <cp:lastModifiedBy>Weini Lim</cp:lastModifiedBy>
  <cp:revision>2</cp:revision>
  <cp:lastPrinted>2008-01-03T21:50:00Z</cp:lastPrinted>
  <dcterms:created xsi:type="dcterms:W3CDTF">2023-11-16T23:56:00Z</dcterms:created>
  <dcterms:modified xsi:type="dcterms:W3CDTF">2023-11-16T23:56:00Z</dcterms:modified>
</cp:coreProperties>
</file>