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4894"/>
      </w:tblGrid>
      <w:tr w:rsidR="00A574ED" w:rsidRPr="00891D98" w14:paraId="2643EB50" w14:textId="77777777" w:rsidTr="004B48B1">
        <w:trPr>
          <w:trHeight w:hRule="exact" w:val="1655"/>
        </w:trPr>
        <w:tc>
          <w:tcPr>
            <w:tcW w:w="1123" w:type="dxa"/>
            <w:shd w:val="clear" w:color="auto" w:fill="094183"/>
            <w:vAlign w:val="center"/>
          </w:tcPr>
          <w:p w14:paraId="3D2FE52F" w14:textId="081DC592" w:rsidR="00A574ED" w:rsidRPr="00891D98" w:rsidRDefault="00A90233" w:rsidP="00BD4A5C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566003F" wp14:editId="0575828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33020</wp:posOffset>
                  </wp:positionV>
                  <wp:extent cx="990600" cy="990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95" w:type="dxa"/>
            <w:shd w:val="clear" w:color="auto" w:fill="094183"/>
          </w:tcPr>
          <w:p w14:paraId="7178117D" w14:textId="77777777" w:rsidR="00A574ED" w:rsidRPr="00891D98" w:rsidRDefault="00A574ED" w:rsidP="00A574ED">
            <w:pPr>
              <w:pStyle w:val="Documentheading"/>
              <w:rPr>
                <w:rFonts w:asciiTheme="minorHAnsi" w:hAnsiTheme="minorHAnsi"/>
                <w:sz w:val="52"/>
                <w:szCs w:val="52"/>
              </w:rPr>
            </w:pPr>
            <w:r w:rsidRPr="00891D98">
              <w:rPr>
                <w:rFonts w:asciiTheme="minorHAnsi" w:hAnsiTheme="minorHAnsi"/>
                <w:sz w:val="52"/>
                <w:szCs w:val="52"/>
              </w:rPr>
              <w:t>health &amp; safety</w:t>
            </w:r>
            <w:r w:rsidRPr="00891D98">
              <w:rPr>
                <w:rFonts w:asciiTheme="minorHAnsi" w:hAnsiTheme="minorHAnsi"/>
                <w:sz w:val="52"/>
                <w:szCs w:val="52"/>
              </w:rPr>
              <w:br/>
            </w:r>
            <w:r w:rsidRPr="00891D98">
              <w:rPr>
                <w:rFonts w:asciiTheme="minorHAnsi" w:hAnsiTheme="minorHAnsi"/>
              </w:rPr>
              <w:t>risk register</w:t>
            </w:r>
            <w:r w:rsidRPr="00891D98">
              <w:rPr>
                <w:rFonts w:asciiTheme="minorHAnsi" w:hAnsiTheme="minorHAnsi"/>
              </w:rPr>
              <w:br/>
              <w:t>(example of a risk register for laboratory biological-based activities)</w:t>
            </w:r>
          </w:p>
        </w:tc>
      </w:tr>
    </w:tbl>
    <w:p w14:paraId="16A71C21" w14:textId="77777777" w:rsidR="00891D98" w:rsidRPr="00891D98" w:rsidRDefault="00891D98">
      <w:pPr>
        <w:rPr>
          <w:rFonts w:asciiTheme="minorHAnsi" w:hAnsiTheme="minorHAnsi"/>
          <w:sz w:val="8"/>
          <w:szCs w:val="8"/>
        </w:rPr>
      </w:pPr>
    </w:p>
    <w:tbl>
      <w:tblPr>
        <w:tblW w:w="499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6017"/>
      </w:tblGrid>
      <w:tr w:rsidR="00310646" w:rsidRPr="00571883" w14:paraId="1DA41FDC" w14:textId="77777777" w:rsidTr="004B48B1">
        <w:trPr>
          <w:trHeight w:val="552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23EEDD14" w14:textId="4F826889" w:rsidR="00310646" w:rsidRPr="00571883" w:rsidRDefault="00CD15A9" w:rsidP="00D741A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71883">
              <w:rPr>
                <w:rFonts w:asciiTheme="minorHAnsi" w:hAnsiTheme="minorHAnsi"/>
                <w:sz w:val="20"/>
                <w:szCs w:val="20"/>
              </w:rPr>
              <w:t>For use</w:t>
            </w:r>
            <w:r w:rsidR="00310646" w:rsidRPr="00571883">
              <w:rPr>
                <w:rFonts w:asciiTheme="minorHAnsi" w:hAnsiTheme="minorHAnsi"/>
                <w:sz w:val="20"/>
                <w:szCs w:val="20"/>
              </w:rPr>
              <w:t xml:space="preserve"> in conjunction with </w:t>
            </w:r>
            <w:r w:rsidR="00EE5B1C" w:rsidRPr="00571883">
              <w:rPr>
                <w:rFonts w:asciiTheme="minorHAnsi" w:hAnsiTheme="minorHAnsi"/>
                <w:sz w:val="20"/>
                <w:szCs w:val="20"/>
              </w:rPr>
              <w:t>the</w:t>
            </w:r>
            <w:r w:rsidR="00310646" w:rsidRPr="005718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9" w:history="1">
              <w:r w:rsidR="00336686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Health </w:t>
              </w:r>
              <w:r w:rsidR="00D741A9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&amp; S</w:t>
              </w:r>
              <w:r w:rsidR="00336686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afety</w:t>
              </w:r>
              <w:r w:rsidR="00D741A9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:</w:t>
              </w:r>
              <w:r w:rsidR="001C58F2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</w:t>
              </w:r>
              <w:r w:rsidR="00D741A9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</w:t>
              </w:r>
              <w:r w:rsidR="00C83898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isk management </w:t>
              </w:r>
              <w:r w:rsidR="00336686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requirements</w:t>
              </w:r>
            </w:hyperlink>
            <w:r w:rsidRPr="0057188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71883">
              <w:rPr>
                <w:rFonts w:asciiTheme="minorHAnsi" w:hAnsiTheme="minorHAnsi"/>
                <w:sz w:val="20"/>
                <w:szCs w:val="20"/>
              </w:rPr>
              <w:t xml:space="preserve">  For </w:t>
            </w:r>
            <w:r w:rsidR="00D741A9" w:rsidRPr="00571883">
              <w:rPr>
                <w:rFonts w:asciiTheme="minorHAnsi" w:hAnsiTheme="minorHAnsi"/>
                <w:sz w:val="20"/>
                <w:szCs w:val="20"/>
              </w:rPr>
              <w:t>more information</w:t>
            </w:r>
            <w:r w:rsidRPr="00571883">
              <w:rPr>
                <w:rFonts w:asciiTheme="minorHAnsi" w:hAnsiTheme="minorHAnsi"/>
                <w:sz w:val="20"/>
                <w:szCs w:val="20"/>
              </w:rPr>
              <w:t xml:space="preserve">, refer to </w:t>
            </w:r>
            <w:hyperlink r:id="rId10" w:history="1">
              <w:r w:rsidR="004B48B1" w:rsidRPr="004B48B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https://safety.unimelb.edu.au/safety-topics/management-systems/implement</w:t>
              </w:r>
            </w:hyperlink>
            <w:r w:rsidRPr="0057188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14:paraId="3C66FB5C" w14:textId="77777777" w:rsidR="00310646" w:rsidRPr="00891D98" w:rsidRDefault="00310646" w:rsidP="0001210C">
      <w:pPr>
        <w:rPr>
          <w:rFonts w:asciiTheme="minorHAnsi" w:hAnsiTheme="minorHAnsi"/>
          <w:sz w:val="8"/>
          <w:szCs w:val="8"/>
        </w:rPr>
      </w:pPr>
    </w:p>
    <w:tbl>
      <w:tblPr>
        <w:tblW w:w="16019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20"/>
        <w:gridCol w:w="645"/>
        <w:gridCol w:w="646"/>
        <w:gridCol w:w="709"/>
        <w:gridCol w:w="2551"/>
        <w:gridCol w:w="2678"/>
        <w:gridCol w:w="2552"/>
        <w:gridCol w:w="866"/>
      </w:tblGrid>
      <w:tr w:rsidR="00891D98" w:rsidRPr="00447399" w14:paraId="46587ABA" w14:textId="77777777" w:rsidTr="00C26D44">
        <w:trPr>
          <w:tblHeader/>
          <w:jc w:val="center"/>
        </w:trPr>
        <w:tc>
          <w:tcPr>
            <w:tcW w:w="2552" w:type="dxa"/>
            <w:vMerge w:val="restart"/>
            <w:shd w:val="clear" w:color="auto" w:fill="BDD6EE" w:themeFill="accent1" w:themeFillTint="66"/>
          </w:tcPr>
          <w:p w14:paraId="55C5DA5A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Activity</w:t>
            </w:r>
          </w:p>
        </w:tc>
        <w:tc>
          <w:tcPr>
            <w:tcW w:w="2820" w:type="dxa"/>
            <w:vMerge w:val="restart"/>
            <w:shd w:val="clear" w:color="auto" w:fill="BDD6EE" w:themeFill="accent1" w:themeFillTint="66"/>
          </w:tcPr>
          <w:p w14:paraId="2256980C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Associated Hazards/Risks</w:t>
            </w:r>
          </w:p>
        </w:tc>
        <w:tc>
          <w:tcPr>
            <w:tcW w:w="1291" w:type="dxa"/>
            <w:gridSpan w:val="2"/>
            <w:shd w:val="clear" w:color="auto" w:fill="BDD6EE" w:themeFill="accent1" w:themeFillTint="66"/>
          </w:tcPr>
          <w:p w14:paraId="6F13C6AB" w14:textId="77777777" w:rsidR="00891D98" w:rsidRPr="00447399" w:rsidRDefault="008466B0" w:rsidP="00F219F6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Inherent</w:t>
            </w:r>
            <w:r w:rsidR="00891D98" w:rsidRPr="00447399">
              <w:rPr>
                <w:rFonts w:asciiTheme="minorHAnsi" w:hAnsiTheme="minorHAnsi"/>
                <w:szCs w:val="16"/>
              </w:rPr>
              <w:t xml:space="preserve"> Risk A</w:t>
            </w:r>
            <w:r w:rsidR="00F219F6" w:rsidRPr="00447399">
              <w:rPr>
                <w:rFonts w:asciiTheme="minorHAnsi" w:hAnsiTheme="minorHAnsi"/>
                <w:szCs w:val="16"/>
              </w:rPr>
              <w:t>nalysis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</w:tcPr>
          <w:p w14:paraId="64B984CE" w14:textId="77777777" w:rsidR="00891D98" w:rsidRPr="00447399" w:rsidRDefault="008466B0" w:rsidP="00204A7B">
            <w:pPr>
              <w:pStyle w:val="tableheadinglevel2"/>
              <w:spacing w:before="20" w:after="20" w:line="240" w:lineRule="auto"/>
              <w:ind w:left="-123" w:right="-103"/>
              <w:jc w:val="center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Inheren</w:t>
            </w:r>
            <w:r w:rsidR="00891D98" w:rsidRPr="00447399">
              <w:rPr>
                <w:rFonts w:asciiTheme="minorHAnsi" w:hAnsiTheme="minorHAnsi"/>
                <w:szCs w:val="16"/>
              </w:rPr>
              <w:t>t Risk Rating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14:paraId="3C28C840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Legislation/Standards/ Guidance</w:t>
            </w:r>
          </w:p>
        </w:tc>
        <w:tc>
          <w:tcPr>
            <w:tcW w:w="2678" w:type="dxa"/>
            <w:vMerge w:val="restart"/>
            <w:shd w:val="clear" w:color="auto" w:fill="BDD6EE" w:themeFill="accent1" w:themeFillTint="66"/>
          </w:tcPr>
          <w:p w14:paraId="03970AEE" w14:textId="77777777" w:rsidR="00891D98" w:rsidRPr="00447399" w:rsidRDefault="00891D98" w:rsidP="002943D5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University Policies and Requirements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</w:tcPr>
          <w:p w14:paraId="548B1178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Controls</w:t>
            </w:r>
          </w:p>
        </w:tc>
        <w:tc>
          <w:tcPr>
            <w:tcW w:w="866" w:type="dxa"/>
            <w:vMerge w:val="restar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762A0D98" w14:textId="77777777" w:rsidR="00891D98" w:rsidRPr="00447399" w:rsidRDefault="00891D98" w:rsidP="00571883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Residual Risk Rating</w:t>
            </w:r>
          </w:p>
        </w:tc>
      </w:tr>
      <w:tr w:rsidR="00891D98" w:rsidRPr="00447399" w14:paraId="1BDA4509" w14:textId="77777777" w:rsidTr="00F445CE">
        <w:trPr>
          <w:tblHeader/>
          <w:jc w:val="center"/>
        </w:trPr>
        <w:tc>
          <w:tcPr>
            <w:tcW w:w="2552" w:type="dxa"/>
            <w:vMerge/>
            <w:shd w:val="clear" w:color="auto" w:fill="BDD6EE" w:themeFill="accent1" w:themeFillTint="66"/>
          </w:tcPr>
          <w:p w14:paraId="4B690ACF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20" w:type="dxa"/>
            <w:vMerge/>
            <w:shd w:val="clear" w:color="auto" w:fill="F3F3F3"/>
          </w:tcPr>
          <w:p w14:paraId="17D08DDB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45" w:type="dxa"/>
            <w:shd w:val="clear" w:color="auto" w:fill="BDD6EE" w:themeFill="accent1" w:themeFillTint="66"/>
            <w:vAlign w:val="center"/>
          </w:tcPr>
          <w:p w14:paraId="36DEB831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L</w:t>
            </w:r>
          </w:p>
        </w:tc>
        <w:tc>
          <w:tcPr>
            <w:tcW w:w="646" w:type="dxa"/>
            <w:shd w:val="clear" w:color="auto" w:fill="BDD6EE" w:themeFill="accent1" w:themeFillTint="66"/>
            <w:vAlign w:val="center"/>
          </w:tcPr>
          <w:p w14:paraId="194CFB08" w14:textId="77777777" w:rsidR="00891D98" w:rsidRPr="00447399" w:rsidRDefault="00891D98" w:rsidP="00EF6D79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C</w:t>
            </w:r>
          </w:p>
        </w:tc>
        <w:tc>
          <w:tcPr>
            <w:tcW w:w="709" w:type="dxa"/>
            <w:vMerge/>
            <w:shd w:val="clear" w:color="auto" w:fill="F3F3F3"/>
          </w:tcPr>
          <w:p w14:paraId="39472378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1" w:type="dxa"/>
            <w:vMerge/>
            <w:shd w:val="clear" w:color="auto" w:fill="F3F3F3"/>
          </w:tcPr>
          <w:p w14:paraId="792889F5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78" w:type="dxa"/>
            <w:vMerge/>
            <w:shd w:val="clear" w:color="auto" w:fill="F3F3F3"/>
          </w:tcPr>
          <w:p w14:paraId="23417444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2" w:type="dxa"/>
            <w:vMerge/>
            <w:shd w:val="clear" w:color="auto" w:fill="F3F3F3"/>
          </w:tcPr>
          <w:p w14:paraId="21161CB6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dxa"/>
            <w:vMerge/>
            <w:shd w:val="clear" w:color="auto" w:fill="F3F3F3"/>
          </w:tcPr>
          <w:p w14:paraId="68583AF2" w14:textId="77777777" w:rsidR="00891D98" w:rsidRPr="00447399" w:rsidRDefault="00891D98" w:rsidP="00EF6D79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D741A9" w:rsidRPr="00447399" w14:paraId="21C30D32" w14:textId="77777777" w:rsidTr="00F445CE">
        <w:trPr>
          <w:jc w:val="center"/>
        </w:trPr>
        <w:tc>
          <w:tcPr>
            <w:tcW w:w="2552" w:type="dxa"/>
          </w:tcPr>
          <w:p w14:paraId="1F972C0F" w14:textId="77777777" w:rsidR="00D741A9" w:rsidRPr="00447399" w:rsidRDefault="00D741A9" w:rsidP="00EF6D79">
            <w:pPr>
              <w:pStyle w:val="BodyText"/>
              <w:spacing w:before="20" w:after="20" w:line="240" w:lineRule="auto"/>
              <w:rPr>
                <w:rFonts w:asciiTheme="minorHAnsi" w:hAnsiTheme="minorHAnsi"/>
                <w:spacing w:val="-8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Purchase and receipt of microorganisms or materials</w:t>
            </w:r>
          </w:p>
        </w:tc>
        <w:tc>
          <w:tcPr>
            <w:tcW w:w="2820" w:type="dxa"/>
          </w:tcPr>
          <w:p w14:paraId="0582015C" w14:textId="77777777" w:rsidR="00D741A9" w:rsidRPr="00447399" w:rsidRDefault="00D741A9" w:rsidP="00EF6D79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Microorganisms or materials:</w:t>
            </w:r>
          </w:p>
          <w:p w14:paraId="677AEBF4" w14:textId="77777777" w:rsidR="00D741A9" w:rsidRPr="00447399" w:rsidRDefault="00D741A9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in uncontrolled area</w:t>
            </w:r>
          </w:p>
          <w:p w14:paraId="71BADF0E" w14:textId="77777777" w:rsidR="00D741A9" w:rsidRPr="00447399" w:rsidRDefault="00D741A9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received by untrained workers</w:t>
            </w:r>
          </w:p>
          <w:p w14:paraId="290C201C" w14:textId="77777777" w:rsidR="00D741A9" w:rsidRPr="00447399" w:rsidRDefault="00D741A9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special permits and/or other requirements not met</w:t>
            </w:r>
          </w:p>
        </w:tc>
        <w:tc>
          <w:tcPr>
            <w:tcW w:w="645" w:type="dxa"/>
            <w:shd w:val="clear" w:color="auto" w:fill="auto"/>
          </w:tcPr>
          <w:p w14:paraId="5138AE1C" w14:textId="77777777" w:rsidR="00D741A9" w:rsidRPr="00C26D44" w:rsidRDefault="009101EB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Rare</w:t>
            </w:r>
          </w:p>
        </w:tc>
        <w:tc>
          <w:tcPr>
            <w:tcW w:w="646" w:type="dxa"/>
            <w:shd w:val="clear" w:color="auto" w:fill="auto"/>
          </w:tcPr>
          <w:p w14:paraId="067C3D25" w14:textId="77777777" w:rsidR="00D741A9" w:rsidRPr="00C26D44" w:rsidRDefault="009101EB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6742672A" w14:textId="77777777" w:rsidR="00D741A9" w:rsidRPr="00C26D44" w:rsidRDefault="009101EB" w:rsidP="00C26D44">
            <w:pPr>
              <w:pStyle w:val="BodyText"/>
              <w:spacing w:before="20" w:after="2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2551" w:type="dxa"/>
          </w:tcPr>
          <w:p w14:paraId="797CB555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4045807B" w14:textId="77777777" w:rsidR="00D741A9" w:rsidRPr="00447399" w:rsidRDefault="000E1568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</w:t>
            </w:r>
            <w:r w:rsidR="009101EB">
              <w:rPr>
                <w:rFonts w:asciiTheme="minorHAnsi" w:hAnsiTheme="minorHAnsi"/>
                <w:i/>
                <w:sz w:val="16"/>
                <w:szCs w:val="16"/>
              </w:rPr>
              <w:t>ealth and Safety Regulations 201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7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(Vic) </w:t>
            </w:r>
            <w:r w:rsidR="00D741A9" w:rsidRPr="00447399">
              <w:rPr>
                <w:rFonts w:asciiTheme="minorHAnsi" w:hAnsiTheme="minorHAnsi"/>
                <w:sz w:val="16"/>
                <w:szCs w:val="16"/>
              </w:rPr>
              <w:t xml:space="preserve">Part 4.1 Hazardous Substances and Materials </w:t>
            </w:r>
          </w:p>
          <w:p w14:paraId="455EB93D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Gene Technology Act 2001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(Vic)</w:t>
            </w:r>
          </w:p>
          <w:p w14:paraId="5DF528BC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Gene Technology Act 2000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Cth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1288A64" w14:textId="77777777" w:rsidR="00D741A9" w:rsidRPr="00447399" w:rsidRDefault="000E1568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Gene Technology Regulations 201</w:t>
            </w:r>
            <w:r w:rsidR="00D741A9" w:rsidRPr="00447399">
              <w:rPr>
                <w:rFonts w:asciiTheme="minorHAnsi" w:hAnsiTheme="minorHAnsi"/>
                <w:i/>
                <w:sz w:val="16"/>
                <w:szCs w:val="16"/>
              </w:rPr>
              <w:t>1</w:t>
            </w:r>
            <w:r w:rsidR="00D741A9" w:rsidRPr="00447399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Vic</w:t>
            </w:r>
            <w:r w:rsidR="00D741A9" w:rsidRPr="00447399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2B51ECDB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Guidelines for the Transport, Storage and Disposal of GMOs (</w:t>
            </w: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Cth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678" w:type="dxa"/>
            <w:shd w:val="clear" w:color="auto" w:fill="auto"/>
          </w:tcPr>
          <w:p w14:paraId="00F84ED3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Infectious </w:t>
            </w:r>
            <w:r w:rsidR="000E1568" w:rsidRPr="00447399">
              <w:rPr>
                <w:rFonts w:asciiTheme="minorHAnsi" w:hAnsiTheme="minorHAnsi"/>
                <w:i/>
                <w:sz w:val="16"/>
                <w:szCs w:val="16"/>
              </w:rPr>
              <w:t>agent project approval polic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y (MPF1246)</w:t>
            </w:r>
          </w:p>
          <w:p w14:paraId="50F4B025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Infectious </w:t>
            </w:r>
            <w:r w:rsidR="000E1568" w:rsidRPr="00447399">
              <w:rPr>
                <w:rFonts w:asciiTheme="minorHAnsi" w:hAnsiTheme="minorHAnsi"/>
                <w:i/>
                <w:sz w:val="16"/>
                <w:szCs w:val="16"/>
              </w:rPr>
              <w:t>agent project approval procedure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 (MPF1153)</w:t>
            </w:r>
          </w:p>
          <w:p w14:paraId="56165DD3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Infectious </w:t>
            </w:r>
            <w:r w:rsidR="000E1568" w:rsidRPr="00447399">
              <w:rPr>
                <w:rFonts w:asciiTheme="minorHAnsi" w:hAnsiTheme="minorHAnsi"/>
                <w:i/>
                <w:sz w:val="16"/>
                <w:szCs w:val="16"/>
              </w:rPr>
              <w:t>agent reporting policy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 (MPF1250)</w:t>
            </w:r>
          </w:p>
          <w:p w14:paraId="331A398D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Infectious </w:t>
            </w:r>
            <w:r w:rsidR="000E1568" w:rsidRPr="00447399">
              <w:rPr>
                <w:rFonts w:asciiTheme="minorHAnsi" w:hAnsiTheme="minorHAnsi"/>
                <w:i/>
                <w:sz w:val="16"/>
                <w:szCs w:val="16"/>
              </w:rPr>
              <w:t>agent reporting procedure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 (MPF1161)</w:t>
            </w:r>
          </w:p>
          <w:p w14:paraId="101E9E28" w14:textId="77777777" w:rsidR="00D741A9" w:rsidRPr="00447399" w:rsidRDefault="000E1568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Health &amp; Safety: </w:t>
            </w:r>
            <w:r w:rsidR="00D741A9" w:rsidRPr="00447399">
              <w:rPr>
                <w:rFonts w:asciiTheme="minorHAnsi" w:hAnsiTheme="minorHAnsi"/>
                <w:i/>
                <w:sz w:val="16"/>
                <w:szCs w:val="16"/>
              </w:rPr>
              <w:t>Purcha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sing r</w:t>
            </w:r>
            <w:r w:rsidR="00D741A9" w:rsidRPr="00447399">
              <w:rPr>
                <w:rFonts w:asciiTheme="minorHAnsi" w:hAnsiTheme="minorHAnsi"/>
                <w:i/>
                <w:sz w:val="16"/>
                <w:szCs w:val="16"/>
              </w:rPr>
              <w:t>equirements</w:t>
            </w:r>
          </w:p>
        </w:tc>
        <w:tc>
          <w:tcPr>
            <w:tcW w:w="2552" w:type="dxa"/>
            <w:shd w:val="clear" w:color="auto" w:fill="auto"/>
          </w:tcPr>
          <w:p w14:paraId="01A62666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University Gene Technology and Biosafety web page</w:t>
            </w:r>
          </w:p>
          <w:p w14:paraId="5E1BBD91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Gene Technology and Biosafety Officers</w:t>
            </w:r>
          </w:p>
          <w:p w14:paraId="69444B73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Shipping of Infectious Substances, Diagnostic Specimens and GMOs by Air Training</w:t>
            </w:r>
          </w:p>
          <w:p w14:paraId="7C0F7608" w14:textId="77777777" w:rsidR="00D741A9" w:rsidRPr="00447399" w:rsidRDefault="00D741A9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Dedicated delivery area</w:t>
            </w:r>
          </w:p>
          <w:p w14:paraId="78300963" w14:textId="77777777" w:rsidR="00D741A9" w:rsidRPr="00447399" w:rsidRDefault="000E1568" w:rsidP="00447399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Staff</w:t>
            </w:r>
            <w:r w:rsidR="00D741A9" w:rsidRPr="00447399">
              <w:rPr>
                <w:rFonts w:asciiTheme="minorHAnsi" w:hAnsiTheme="minorHAnsi"/>
                <w:sz w:val="16"/>
                <w:szCs w:val="16"/>
              </w:rPr>
              <w:t xml:space="preserve"> taking delivery are trained for receipt and handling of microorganisms or materials</w:t>
            </w:r>
          </w:p>
        </w:tc>
        <w:tc>
          <w:tcPr>
            <w:tcW w:w="866" w:type="dxa"/>
            <w:shd w:val="clear" w:color="auto" w:fill="auto"/>
          </w:tcPr>
          <w:p w14:paraId="65E51E2A" w14:textId="77777777" w:rsidR="00D741A9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290E1AFF" w14:textId="77777777" w:rsidTr="00F445CE">
        <w:trPr>
          <w:jc w:val="center"/>
        </w:trPr>
        <w:tc>
          <w:tcPr>
            <w:tcW w:w="2552" w:type="dxa"/>
          </w:tcPr>
          <w:p w14:paraId="52DE0C22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Working in a PC2 laboratory (Physical containment level 2)</w:t>
            </w:r>
          </w:p>
        </w:tc>
        <w:tc>
          <w:tcPr>
            <w:tcW w:w="2820" w:type="dxa"/>
          </w:tcPr>
          <w:p w14:paraId="2B844D7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Working with microorganisms or materials that are normally present in the community but can pose risk to humans, </w:t>
            </w:r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animals</w:t>
            </w:r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or plants:</w:t>
            </w:r>
          </w:p>
          <w:p w14:paraId="0D9BC0C5" w14:textId="77777777" w:rsidR="00C26D44" w:rsidRPr="00447399" w:rsidRDefault="00C26D44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accidental exposure</w:t>
            </w:r>
          </w:p>
          <w:p w14:paraId="2B3EFB71" w14:textId="77777777" w:rsidR="00C26D44" w:rsidRPr="00447399" w:rsidRDefault="00C26D44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accidental removal of contaminant outside the laboratory</w:t>
            </w:r>
          </w:p>
          <w:p w14:paraId="2A40E888" w14:textId="77777777" w:rsidR="00C26D44" w:rsidRPr="00447399" w:rsidRDefault="00C26D44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deliberate removal (</w:t>
            </w:r>
            <w:proofErr w:type="spellStart"/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theft) of contaminant outside the laboratory</w:t>
            </w:r>
          </w:p>
          <w:p w14:paraId="17257204" w14:textId="77777777" w:rsidR="00C26D44" w:rsidRPr="00447399" w:rsidRDefault="00C26D44" w:rsidP="00BE43F3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pacing w:val="-8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spillage</w:t>
            </w:r>
          </w:p>
        </w:tc>
        <w:tc>
          <w:tcPr>
            <w:tcW w:w="645" w:type="dxa"/>
            <w:shd w:val="clear" w:color="auto" w:fill="auto"/>
          </w:tcPr>
          <w:p w14:paraId="1293B74E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47EBF97C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Major</w:t>
            </w:r>
          </w:p>
        </w:tc>
        <w:tc>
          <w:tcPr>
            <w:tcW w:w="709" w:type="dxa"/>
            <w:shd w:val="clear" w:color="auto" w:fill="auto"/>
          </w:tcPr>
          <w:p w14:paraId="42CEF532" w14:textId="77777777" w:rsidR="00C26D44" w:rsidRPr="00C26D44" w:rsidRDefault="00C26D44" w:rsidP="00C26D44">
            <w:pPr>
              <w:pStyle w:val="BodyText"/>
              <w:spacing w:before="20" w:after="2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High</w:t>
            </w:r>
          </w:p>
        </w:tc>
        <w:tc>
          <w:tcPr>
            <w:tcW w:w="2551" w:type="dxa"/>
          </w:tcPr>
          <w:p w14:paraId="18A14F4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7F6A9DD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ealth and Safety Regulations 201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7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(Vic) Part 4.1 Hazardous Substances and Materials </w:t>
            </w:r>
          </w:p>
          <w:p w14:paraId="383665E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Gene Technology Act 2001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(Vic)</w:t>
            </w:r>
          </w:p>
          <w:p w14:paraId="19EF0656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Gene Technology Act 2000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Cth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01D2E16B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Gene Technology Regulations 2011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121E86F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AS/NZS 2243.3 Safety in laboratories. Part 3: Microbiological aspects and containment facilities</w:t>
            </w:r>
          </w:p>
          <w:p w14:paraId="382D457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AS 2252 (series) Biological safety cabinets</w:t>
            </w:r>
          </w:p>
          <w:p w14:paraId="3BCEE7DB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AS 2476 General fumigation procedures</w:t>
            </w:r>
          </w:p>
        </w:tc>
        <w:tc>
          <w:tcPr>
            <w:tcW w:w="2678" w:type="dxa"/>
            <w:shd w:val="clear" w:color="auto" w:fill="auto"/>
          </w:tcPr>
          <w:p w14:paraId="0BA19F8B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Infectious agent project approval policy (MPF1246)</w:t>
            </w:r>
          </w:p>
          <w:p w14:paraId="527248F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Infectious agent project approval procedure (MPF1153)</w:t>
            </w:r>
          </w:p>
          <w:p w14:paraId="056567A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Infectious agent reporting policy (MPF1250)</w:t>
            </w:r>
          </w:p>
          <w:p w14:paraId="1E45145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Infectious agent reporting procedure (MPF1161)</w:t>
            </w:r>
          </w:p>
          <w:p w14:paraId="5B29C4F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Laboratory requirements</w:t>
            </w:r>
          </w:p>
          <w:p w14:paraId="6C76FC0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Risk management requirements</w:t>
            </w:r>
          </w:p>
          <w:p w14:paraId="2BAF2B0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Personal protective equipment requirements</w:t>
            </w:r>
          </w:p>
          <w:p w14:paraId="7A136677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Containment Facility Internal Certification Policy (MPF1195)</w:t>
            </w:r>
          </w:p>
          <w:p w14:paraId="554ECDC7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Containment Facility Internal Certification Procedure (MPF1151)</w:t>
            </w:r>
          </w:p>
        </w:tc>
        <w:tc>
          <w:tcPr>
            <w:tcW w:w="2552" w:type="dxa"/>
            <w:shd w:val="clear" w:color="auto" w:fill="auto"/>
          </w:tcPr>
          <w:p w14:paraId="4B39308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where applicable, pathogen safety data sheets (PSDS)</w:t>
            </w:r>
          </w:p>
          <w:p w14:paraId="6C07475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Risk assessment</w:t>
            </w:r>
          </w:p>
          <w:p w14:paraId="6E49ADF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Signage displaying biological hazard symbol and level of containment (on door or near entrance)</w:t>
            </w:r>
          </w:p>
          <w:p w14:paraId="1BA3242A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Restricted access to </w:t>
            </w: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authorised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workers and away from public areas/access</w:t>
            </w:r>
          </w:p>
          <w:p w14:paraId="5CAF0D7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Smooth easy to clean surfaces</w:t>
            </w:r>
          </w:p>
          <w:p w14:paraId="42A55106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Hand free washing facilities</w:t>
            </w:r>
          </w:p>
          <w:p w14:paraId="5B221A2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Water supply with backflow prevention</w:t>
            </w:r>
          </w:p>
          <w:p w14:paraId="46518B1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Directional airflow by extracting room air</w:t>
            </w:r>
          </w:p>
          <w:p w14:paraId="41515A5A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Autoclave</w:t>
            </w:r>
          </w:p>
          <w:p w14:paraId="69041199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Refrigerator with biological hazard symbol</w:t>
            </w:r>
          </w:p>
          <w:p w14:paraId="5C2411CB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ppropriate PPE and clothing</w:t>
            </w:r>
          </w:p>
          <w:p w14:paraId="6ECB723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lastRenderedPageBreak/>
              <w:t>Suitable storage for PPE and hooks for lab coats</w:t>
            </w:r>
          </w:p>
          <w:p w14:paraId="0DE956D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Containers clearly labeled</w:t>
            </w:r>
          </w:p>
          <w:p w14:paraId="4BB4314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Biohazard Laboratory Practice Training for all workers</w:t>
            </w:r>
          </w:p>
          <w:p w14:paraId="5AD2F76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Supervision at level appropriate to level of worker’s competency</w:t>
            </w:r>
          </w:p>
          <w:p w14:paraId="6A696A3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Adoption of “Standard Precautions” as outlined in AS/NZS 2243.3 Section 4.8.7</w:t>
            </w:r>
          </w:p>
          <w:p w14:paraId="691C338A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Work practices as outlined in AS/NZS 2243.3 Section 4.8.6</w:t>
            </w:r>
          </w:p>
          <w:p w14:paraId="79F22F7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Emergency shower and eyewash station</w:t>
            </w:r>
          </w:p>
          <w:p w14:paraId="5B14C00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Spill kits and clean up procedures</w:t>
            </w:r>
          </w:p>
          <w:p w14:paraId="4616A7E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Workers</w:t>
            </w:r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training for response to spills</w:t>
            </w:r>
          </w:p>
          <w:p w14:paraId="6E350676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SDS and procedures for use of associated chemicals</w:t>
            </w:r>
          </w:p>
        </w:tc>
        <w:tc>
          <w:tcPr>
            <w:tcW w:w="866" w:type="dxa"/>
            <w:shd w:val="clear" w:color="auto" w:fill="auto"/>
          </w:tcPr>
          <w:p w14:paraId="0345D522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lastRenderedPageBreak/>
              <w:t>Low</w:t>
            </w:r>
          </w:p>
        </w:tc>
      </w:tr>
      <w:tr w:rsidR="00C26D44" w:rsidRPr="00447399" w14:paraId="032C0683" w14:textId="77777777" w:rsidTr="00F445CE">
        <w:trPr>
          <w:jc w:val="center"/>
        </w:trPr>
        <w:tc>
          <w:tcPr>
            <w:tcW w:w="2552" w:type="dxa"/>
          </w:tcPr>
          <w:p w14:paraId="1D2E7179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Using an autoclave</w:t>
            </w:r>
          </w:p>
        </w:tc>
        <w:tc>
          <w:tcPr>
            <w:tcW w:w="2820" w:type="dxa"/>
          </w:tcPr>
          <w:p w14:paraId="19C3E85B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Touching hot surfaces – burns</w:t>
            </w:r>
          </w:p>
          <w:p w14:paraId="0BB5A3C8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Exposure to steam - burns</w:t>
            </w:r>
          </w:p>
          <w:p w14:paraId="5258F663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Autoclave not reaching required temperature and/or pressure</w:t>
            </w:r>
          </w:p>
          <w:p w14:paraId="39F11FCA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Failure of the autoclave</w:t>
            </w:r>
          </w:p>
          <w:p w14:paraId="725D4A78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Slips from wet floor</w:t>
            </w:r>
          </w:p>
          <w:p w14:paraId="7FFEBF5F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Manual handling from lifting and moving objects in and out to the autoclave</w:t>
            </w:r>
          </w:p>
        </w:tc>
        <w:tc>
          <w:tcPr>
            <w:tcW w:w="645" w:type="dxa"/>
            <w:shd w:val="clear" w:color="auto" w:fill="auto"/>
          </w:tcPr>
          <w:p w14:paraId="6B00A15C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123B3E63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05D5081A" w14:textId="77777777" w:rsidR="00C26D44" w:rsidRPr="00C26D44" w:rsidRDefault="00C26D44" w:rsidP="00C26D44">
            <w:pPr>
              <w:pStyle w:val="BodyText"/>
              <w:spacing w:before="20" w:after="2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</w:tcPr>
          <w:p w14:paraId="58A4806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39DE905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Regulations 20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7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(Vic) Part 3.5 Plant </w:t>
            </w:r>
          </w:p>
        </w:tc>
        <w:tc>
          <w:tcPr>
            <w:tcW w:w="2678" w:type="dxa"/>
            <w:shd w:val="clear" w:color="auto" w:fill="auto"/>
          </w:tcPr>
          <w:p w14:paraId="2A531CF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Regulated plant requirements</w:t>
            </w:r>
          </w:p>
          <w:p w14:paraId="5189EECA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Research ethics and integrity – Biosafety </w:t>
            </w:r>
          </w:p>
        </w:tc>
        <w:tc>
          <w:tcPr>
            <w:tcW w:w="2552" w:type="dxa"/>
            <w:shd w:val="clear" w:color="auto" w:fill="auto"/>
          </w:tcPr>
          <w:p w14:paraId="339A9FCA" w14:textId="77777777" w:rsidR="00C26D44" w:rsidRPr="00447399" w:rsidRDefault="000E3780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ERMS/</w:t>
            </w:r>
            <w:r w:rsidR="00C26D44" w:rsidRPr="00447399">
              <w:rPr>
                <w:rFonts w:asciiTheme="minorHAnsi" w:hAnsiTheme="minorHAnsi"/>
                <w:sz w:val="16"/>
                <w:szCs w:val="16"/>
              </w:rPr>
              <w:t xml:space="preserve">Plant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hazard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risk assessments</w:t>
            </w:r>
          </w:p>
          <w:p w14:paraId="4DF0CB25" w14:textId="77777777" w:rsidR="00C26D44" w:rsidRPr="00447399" w:rsidRDefault="00475B4C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ERMS/Hazardous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manual handling risk assessments</w:t>
            </w:r>
          </w:p>
          <w:p w14:paraId="29AE1E37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Worker Training</w:t>
            </w:r>
          </w:p>
          <w:p w14:paraId="17C9DA4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Personal Protective Equipment</w:t>
            </w:r>
          </w:p>
          <w:p w14:paraId="35C8B04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All liquid spills cleaned up immediately</w:t>
            </w:r>
          </w:p>
          <w:p w14:paraId="6F1ED09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Scheduled maintenance and calibration</w:t>
            </w:r>
          </w:p>
          <w:p w14:paraId="0C34C09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Annual registration</w:t>
            </w:r>
          </w:p>
        </w:tc>
        <w:tc>
          <w:tcPr>
            <w:tcW w:w="866" w:type="dxa"/>
            <w:shd w:val="clear" w:color="auto" w:fill="auto"/>
          </w:tcPr>
          <w:p w14:paraId="5ECD4063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7B3B00A7" w14:textId="77777777" w:rsidTr="00F445CE">
        <w:trPr>
          <w:jc w:val="center"/>
        </w:trPr>
        <w:tc>
          <w:tcPr>
            <w:tcW w:w="2552" w:type="dxa"/>
          </w:tcPr>
          <w:p w14:paraId="4B027C52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Using centrifuge</w:t>
            </w:r>
          </w:p>
        </w:tc>
        <w:tc>
          <w:tcPr>
            <w:tcW w:w="2820" w:type="dxa"/>
          </w:tcPr>
          <w:p w14:paraId="3968407D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Centrifuge “walks” across bench</w:t>
            </w:r>
          </w:p>
          <w:p w14:paraId="6F7EDF10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Contents escape during use</w:t>
            </w:r>
          </w:p>
          <w:p w14:paraId="714058FA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Hand/clothing caught in moving parts</w:t>
            </w:r>
          </w:p>
          <w:p w14:paraId="4CA26BE0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Centrifuge becomes contaminated during use</w:t>
            </w:r>
          </w:p>
        </w:tc>
        <w:tc>
          <w:tcPr>
            <w:tcW w:w="645" w:type="dxa"/>
            <w:shd w:val="clear" w:color="auto" w:fill="auto"/>
          </w:tcPr>
          <w:p w14:paraId="0E11505D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4944A70C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Minor</w:t>
            </w:r>
          </w:p>
        </w:tc>
        <w:tc>
          <w:tcPr>
            <w:tcW w:w="709" w:type="dxa"/>
            <w:shd w:val="clear" w:color="auto" w:fill="auto"/>
          </w:tcPr>
          <w:p w14:paraId="69C95817" w14:textId="77777777" w:rsidR="00C26D44" w:rsidRPr="00C26D44" w:rsidRDefault="00C26D44" w:rsidP="00C26D44">
            <w:pPr>
              <w:pStyle w:val="BodyText"/>
              <w:spacing w:before="20" w:after="2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2551" w:type="dxa"/>
          </w:tcPr>
          <w:p w14:paraId="6C45574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3B3302D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ealth and Safety Regulations 201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7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 Part 3.5 Plant </w:t>
            </w:r>
          </w:p>
        </w:tc>
        <w:tc>
          <w:tcPr>
            <w:tcW w:w="2678" w:type="dxa"/>
            <w:shd w:val="clear" w:color="auto" w:fill="auto"/>
          </w:tcPr>
          <w:p w14:paraId="2F017C5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Regulated plant requirements</w:t>
            </w:r>
          </w:p>
          <w:p w14:paraId="670B6427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Research ethics and integrity – Biosafety</w:t>
            </w:r>
          </w:p>
        </w:tc>
        <w:tc>
          <w:tcPr>
            <w:tcW w:w="2552" w:type="dxa"/>
            <w:shd w:val="clear" w:color="auto" w:fill="auto"/>
          </w:tcPr>
          <w:p w14:paraId="3B0E0A81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Centrifuge fixed to bench during operation</w:t>
            </w:r>
          </w:p>
          <w:p w14:paraId="24B5C4A4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Centrifuge not placed inside a Class I or Class II biological Safety Cabinet</w:t>
            </w:r>
          </w:p>
          <w:p w14:paraId="6C458FE2" w14:textId="77777777" w:rsidR="00C26D44" w:rsidRPr="00447399" w:rsidRDefault="000E3780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ERMS/</w:t>
            </w:r>
            <w:r w:rsidR="00C26D44" w:rsidRPr="00447399">
              <w:rPr>
                <w:rFonts w:asciiTheme="minorHAnsi" w:hAnsiTheme="minorHAnsi"/>
                <w:sz w:val="16"/>
                <w:szCs w:val="16"/>
              </w:rPr>
              <w:t xml:space="preserve">Plant hazard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risk </w:t>
            </w:r>
            <w:r w:rsidR="00C26D44" w:rsidRPr="00447399">
              <w:rPr>
                <w:rFonts w:asciiTheme="minorHAnsi" w:hAnsiTheme="minorHAnsi"/>
                <w:sz w:val="16"/>
                <w:szCs w:val="16"/>
              </w:rPr>
              <w:t>assessment</w:t>
            </w:r>
          </w:p>
          <w:p w14:paraId="43ADB5C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Centrifuge moving parts guarded</w:t>
            </w:r>
          </w:p>
          <w:p w14:paraId="7A247E7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Inspected prior to use</w:t>
            </w:r>
          </w:p>
          <w:p w14:paraId="6514AB3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Inspection </w:t>
            </w:r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log book</w:t>
            </w:r>
            <w:proofErr w:type="gramEnd"/>
          </w:p>
          <w:p w14:paraId="64FA47DB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Contents secured and “locked” during use</w:t>
            </w:r>
          </w:p>
          <w:p w14:paraId="70A390B2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Cleaning procedures following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lastRenderedPageBreak/>
              <w:t>use of centrifuge</w:t>
            </w:r>
          </w:p>
        </w:tc>
        <w:tc>
          <w:tcPr>
            <w:tcW w:w="866" w:type="dxa"/>
            <w:shd w:val="clear" w:color="auto" w:fill="auto"/>
          </w:tcPr>
          <w:p w14:paraId="4DF2EB55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lastRenderedPageBreak/>
              <w:t>Low</w:t>
            </w:r>
          </w:p>
        </w:tc>
      </w:tr>
      <w:tr w:rsidR="00C26D44" w:rsidRPr="00447399" w14:paraId="311C971F" w14:textId="77777777" w:rsidTr="00F445CE">
        <w:trPr>
          <w:jc w:val="center"/>
        </w:trPr>
        <w:tc>
          <w:tcPr>
            <w:tcW w:w="2552" w:type="dxa"/>
          </w:tcPr>
          <w:p w14:paraId="219512A3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Using a pipette</w:t>
            </w:r>
          </w:p>
        </w:tc>
        <w:tc>
          <w:tcPr>
            <w:tcW w:w="2820" w:type="dxa"/>
          </w:tcPr>
          <w:p w14:paraId="6EF8B660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Repetitive motion of hands</w:t>
            </w:r>
          </w:p>
          <w:p w14:paraId="567985CC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Long duration of activity</w:t>
            </w:r>
          </w:p>
          <w:p w14:paraId="0F0EC5F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Contamination</w:t>
            </w:r>
          </w:p>
        </w:tc>
        <w:tc>
          <w:tcPr>
            <w:tcW w:w="645" w:type="dxa"/>
            <w:shd w:val="clear" w:color="auto" w:fill="auto"/>
          </w:tcPr>
          <w:p w14:paraId="44CC786E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7334F18B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51235CAD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</w:tcPr>
          <w:p w14:paraId="54A74A5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30DCB2B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ealth and Safety Regulations 201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7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(Vic) Part 3.1 </w:t>
            </w:r>
            <w:r w:rsidR="00475B4C">
              <w:rPr>
                <w:rFonts w:asciiTheme="minorHAnsi" w:hAnsiTheme="minorHAnsi"/>
                <w:sz w:val="16"/>
                <w:szCs w:val="16"/>
              </w:rPr>
              <w:t xml:space="preserve">Hazardous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Manual Handling </w:t>
            </w:r>
          </w:p>
        </w:tc>
        <w:tc>
          <w:tcPr>
            <w:tcW w:w="2678" w:type="dxa"/>
            <w:shd w:val="clear" w:color="auto" w:fill="auto"/>
          </w:tcPr>
          <w:p w14:paraId="1DC1FE83" w14:textId="77777777" w:rsidR="00C26D44" w:rsidRPr="009101EB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9101EB">
              <w:rPr>
                <w:rFonts w:asciiTheme="minorHAnsi" w:hAnsiTheme="minorHAnsi"/>
                <w:i/>
                <w:sz w:val="16"/>
                <w:szCs w:val="16"/>
              </w:rPr>
              <w:t xml:space="preserve">Health &amp; Safety: </w:t>
            </w:r>
            <w:r w:rsidR="00475B4C">
              <w:rPr>
                <w:rFonts w:asciiTheme="minorHAnsi" w:hAnsiTheme="minorHAnsi"/>
                <w:i/>
                <w:sz w:val="16"/>
                <w:szCs w:val="16"/>
              </w:rPr>
              <w:t>Hazardous m</w:t>
            </w:r>
            <w:r w:rsidRPr="009101EB">
              <w:rPr>
                <w:rFonts w:asciiTheme="minorHAnsi" w:hAnsiTheme="minorHAnsi"/>
                <w:i/>
                <w:sz w:val="16"/>
                <w:szCs w:val="16"/>
              </w:rPr>
              <w:t>anual handling requirements</w:t>
            </w:r>
          </w:p>
          <w:p w14:paraId="364DB91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shd w:val="clear" w:color="auto" w:fill="auto"/>
          </w:tcPr>
          <w:p w14:paraId="5EC358FD" w14:textId="77777777" w:rsidR="00C26D44" w:rsidRPr="00447399" w:rsidRDefault="00475B4C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ERMS/</w:t>
            </w:r>
            <w:r w:rsidR="00F445CE">
              <w:rPr>
                <w:rFonts w:asciiTheme="minorHAnsi" w:hAnsiTheme="minorHAnsi"/>
                <w:szCs w:val="16"/>
              </w:rPr>
              <w:t xml:space="preserve">Hazardous </w:t>
            </w:r>
            <w:r w:rsidR="00F445CE" w:rsidRPr="00447399">
              <w:rPr>
                <w:rFonts w:asciiTheme="minorHAnsi" w:hAnsiTheme="minorHAnsi"/>
                <w:szCs w:val="16"/>
              </w:rPr>
              <w:t>manual handling risk assessment</w:t>
            </w:r>
          </w:p>
          <w:p w14:paraId="0739B862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Cs w:val="16"/>
              </w:rPr>
            </w:pPr>
            <w:proofErr w:type="gramStart"/>
            <w:r w:rsidRPr="00447399">
              <w:rPr>
                <w:rFonts w:asciiTheme="minorHAnsi" w:hAnsiTheme="minorHAnsi"/>
                <w:szCs w:val="16"/>
              </w:rPr>
              <w:t>Where ever</w:t>
            </w:r>
            <w:proofErr w:type="gramEnd"/>
            <w:r w:rsidRPr="00447399">
              <w:rPr>
                <w:rFonts w:asciiTheme="minorHAnsi" w:hAnsiTheme="minorHAnsi"/>
                <w:szCs w:val="16"/>
              </w:rPr>
              <w:t xml:space="preserve"> possible use:</w:t>
            </w:r>
          </w:p>
          <w:p w14:paraId="4C632C3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multipipette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to reduce repetitive motions</w:t>
            </w:r>
          </w:p>
          <w:p w14:paraId="13A5198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electronic assisted pipettes</w:t>
            </w:r>
          </w:p>
          <w:p w14:paraId="3FD1CD3A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pipettes with ergonomic design</w:t>
            </w:r>
          </w:p>
          <w:p w14:paraId="6EBAFAD7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Use PPE</w:t>
            </w:r>
          </w:p>
        </w:tc>
        <w:tc>
          <w:tcPr>
            <w:tcW w:w="866" w:type="dxa"/>
            <w:shd w:val="clear" w:color="auto" w:fill="auto"/>
          </w:tcPr>
          <w:p w14:paraId="163602F8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1A1F548D" w14:textId="77777777" w:rsidTr="00F445CE">
        <w:trPr>
          <w:jc w:val="center"/>
        </w:trPr>
        <w:tc>
          <w:tcPr>
            <w:tcW w:w="2552" w:type="dxa"/>
          </w:tcPr>
          <w:p w14:paraId="30DE4E7D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Using sharps such as needles</w:t>
            </w:r>
          </w:p>
        </w:tc>
        <w:tc>
          <w:tcPr>
            <w:tcW w:w="2820" w:type="dxa"/>
          </w:tcPr>
          <w:p w14:paraId="5B75DD29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Accidental sharps injury and possible infection</w:t>
            </w:r>
          </w:p>
        </w:tc>
        <w:tc>
          <w:tcPr>
            <w:tcW w:w="645" w:type="dxa"/>
            <w:shd w:val="clear" w:color="auto" w:fill="auto"/>
          </w:tcPr>
          <w:p w14:paraId="53B2603C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7D22BEAD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38F9EDBB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</w:tcPr>
          <w:p w14:paraId="6721F49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Occupational Health and Safety Act 2004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(Vic)</w:t>
            </w:r>
          </w:p>
        </w:tc>
        <w:tc>
          <w:tcPr>
            <w:tcW w:w="2678" w:type="dxa"/>
            <w:shd w:val="clear" w:color="auto" w:fill="auto"/>
          </w:tcPr>
          <w:p w14:paraId="1CB09CD9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Research ethics and integrity – Biosafety</w:t>
            </w:r>
          </w:p>
        </w:tc>
        <w:tc>
          <w:tcPr>
            <w:tcW w:w="2552" w:type="dxa"/>
            <w:shd w:val="clear" w:color="auto" w:fill="auto"/>
          </w:tcPr>
          <w:p w14:paraId="3E7DE47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Local procedures and training for handling and disposing of sharps</w:t>
            </w:r>
          </w:p>
          <w:p w14:paraId="7EB23C1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Use PPE</w:t>
            </w:r>
          </w:p>
          <w:p w14:paraId="16B8F5A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First aid and follow up screening where required</w:t>
            </w:r>
          </w:p>
          <w:p w14:paraId="50B6099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First aid kit</w:t>
            </w:r>
          </w:p>
          <w:p w14:paraId="729C0ACD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Trained first aider</w:t>
            </w:r>
          </w:p>
        </w:tc>
        <w:tc>
          <w:tcPr>
            <w:tcW w:w="866" w:type="dxa"/>
            <w:shd w:val="clear" w:color="auto" w:fill="auto"/>
          </w:tcPr>
          <w:p w14:paraId="675745D8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6CC9D1DE" w14:textId="77777777" w:rsidTr="00F445CE">
        <w:trPr>
          <w:jc w:val="center"/>
        </w:trPr>
        <w:tc>
          <w:tcPr>
            <w:tcW w:w="2552" w:type="dxa"/>
          </w:tcPr>
          <w:p w14:paraId="3EFB59F9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Using a biological safety cabinet</w:t>
            </w:r>
          </w:p>
        </w:tc>
        <w:tc>
          <w:tcPr>
            <w:tcW w:w="2820" w:type="dxa"/>
          </w:tcPr>
          <w:p w14:paraId="4BB77A80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Biological safety cabinet not appropriate for laboratory use</w:t>
            </w:r>
          </w:p>
          <w:p w14:paraId="58E3608F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Contamination of cabinet</w:t>
            </w:r>
          </w:p>
          <w:p w14:paraId="25FC228C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Power failure or other failure (</w:t>
            </w:r>
            <w:proofErr w:type="spellStart"/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eg</w:t>
            </w:r>
            <w:proofErr w:type="spellEnd"/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mechanical) of cabinet</w:t>
            </w:r>
          </w:p>
          <w:p w14:paraId="54C60B1B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4CA4F821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Rare</w:t>
            </w:r>
          </w:p>
        </w:tc>
        <w:tc>
          <w:tcPr>
            <w:tcW w:w="646" w:type="dxa"/>
            <w:shd w:val="clear" w:color="auto" w:fill="auto"/>
          </w:tcPr>
          <w:p w14:paraId="6FCFE459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15782CC9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2551" w:type="dxa"/>
          </w:tcPr>
          <w:p w14:paraId="3E5AD7A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3E0F600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AS 2252 (series) Biological safety cabinets</w:t>
            </w:r>
          </w:p>
        </w:tc>
        <w:tc>
          <w:tcPr>
            <w:tcW w:w="2678" w:type="dxa"/>
            <w:shd w:val="clear" w:color="auto" w:fill="auto"/>
          </w:tcPr>
          <w:p w14:paraId="6EE3E83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shd w:val="clear" w:color="auto" w:fill="auto"/>
          </w:tcPr>
          <w:p w14:paraId="3851B4D2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Risk assessment to determine type of biological safety cabinet:</w:t>
            </w:r>
          </w:p>
          <w:p w14:paraId="3192A08D" w14:textId="77777777" w:rsidR="00C26D44" w:rsidRPr="00447399" w:rsidRDefault="00C26D44" w:rsidP="00C26D44">
            <w:pPr>
              <w:pStyle w:val="BodyText"/>
              <w:numPr>
                <w:ilvl w:val="1"/>
                <w:numId w:val="6"/>
              </w:numPr>
              <w:spacing w:before="20" w:after="20" w:line="240" w:lineRule="auto"/>
              <w:ind w:left="464" w:hanging="283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Class I</w:t>
            </w:r>
          </w:p>
          <w:p w14:paraId="612606E7" w14:textId="77777777" w:rsidR="00C26D44" w:rsidRPr="00447399" w:rsidRDefault="00C26D44" w:rsidP="00C26D44">
            <w:pPr>
              <w:pStyle w:val="BodyText"/>
              <w:numPr>
                <w:ilvl w:val="1"/>
                <w:numId w:val="6"/>
              </w:numPr>
              <w:spacing w:before="20" w:after="20" w:line="240" w:lineRule="auto"/>
              <w:ind w:left="464" w:hanging="283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Class II</w:t>
            </w:r>
          </w:p>
          <w:p w14:paraId="0AE3C947" w14:textId="77777777" w:rsidR="00C26D44" w:rsidRPr="00447399" w:rsidRDefault="00C26D44" w:rsidP="00C26D44">
            <w:pPr>
              <w:pStyle w:val="BodyText"/>
              <w:numPr>
                <w:ilvl w:val="1"/>
                <w:numId w:val="6"/>
              </w:numPr>
              <w:spacing w:before="20" w:after="20" w:line="240" w:lineRule="auto"/>
              <w:ind w:left="464" w:hanging="283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Laminar flow</w:t>
            </w:r>
          </w:p>
          <w:p w14:paraId="5FAD57D9" w14:textId="77777777" w:rsidR="00C26D44" w:rsidRPr="00447399" w:rsidRDefault="00C26D44" w:rsidP="00C26D44">
            <w:pPr>
              <w:pStyle w:val="BodyText"/>
              <w:numPr>
                <w:ilvl w:val="1"/>
                <w:numId w:val="6"/>
              </w:numPr>
              <w:spacing w:before="20" w:after="20" w:line="240" w:lineRule="auto"/>
              <w:ind w:left="464" w:hanging="283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Hepa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filter and so on</w:t>
            </w:r>
          </w:p>
          <w:p w14:paraId="180FFC5F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279" w:hanging="279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Scheduled maintenance and inspection</w:t>
            </w:r>
          </w:p>
          <w:p w14:paraId="38518880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279" w:hanging="279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Alarmed and procedures in place where cabinet “fails”</w:t>
            </w:r>
          </w:p>
          <w:p w14:paraId="2AEE74FC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279" w:hanging="279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Good housekeeping and cleaning procedures</w:t>
            </w:r>
          </w:p>
          <w:p w14:paraId="190AC343" w14:textId="77777777" w:rsidR="00C26D44" w:rsidRPr="00447399" w:rsidRDefault="00C26D44" w:rsidP="00C26D44">
            <w:pPr>
              <w:pStyle w:val="tabletext"/>
              <w:numPr>
                <w:ilvl w:val="0"/>
                <w:numId w:val="6"/>
              </w:numPr>
              <w:spacing w:before="20" w:after="20" w:line="240" w:lineRule="auto"/>
              <w:ind w:left="279" w:hanging="279"/>
              <w:rPr>
                <w:rFonts w:asciiTheme="minorHAnsi" w:hAnsiTheme="minorHAnsi"/>
                <w:szCs w:val="16"/>
              </w:rPr>
            </w:pPr>
            <w:r w:rsidRPr="00447399">
              <w:rPr>
                <w:rFonts w:asciiTheme="minorHAnsi" w:hAnsiTheme="minorHAnsi"/>
                <w:szCs w:val="16"/>
              </w:rPr>
              <w:t>Use PPE</w:t>
            </w:r>
          </w:p>
        </w:tc>
        <w:tc>
          <w:tcPr>
            <w:tcW w:w="866" w:type="dxa"/>
            <w:shd w:val="clear" w:color="auto" w:fill="auto"/>
          </w:tcPr>
          <w:p w14:paraId="4CF1A167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03959DA5" w14:textId="77777777" w:rsidTr="00F445CE">
        <w:trPr>
          <w:jc w:val="center"/>
        </w:trPr>
        <w:tc>
          <w:tcPr>
            <w:tcW w:w="2552" w:type="dxa"/>
          </w:tcPr>
          <w:p w14:paraId="15852F9B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Disposal of biological wastes</w:t>
            </w:r>
          </w:p>
        </w:tc>
        <w:tc>
          <w:tcPr>
            <w:tcW w:w="2820" w:type="dxa"/>
          </w:tcPr>
          <w:p w14:paraId="31800DD3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Damaged, </w:t>
            </w:r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removed</w:t>
            </w:r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or incorrect labels</w:t>
            </w:r>
          </w:p>
          <w:p w14:paraId="189F1A3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Biological wastes stored in inappropriate containers</w:t>
            </w:r>
          </w:p>
          <w:p w14:paraId="2ABC88AB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Uncontrolled access to biological wastes</w:t>
            </w:r>
          </w:p>
        </w:tc>
        <w:tc>
          <w:tcPr>
            <w:tcW w:w="645" w:type="dxa"/>
            <w:shd w:val="clear" w:color="auto" w:fill="auto"/>
          </w:tcPr>
          <w:p w14:paraId="1DD3CACF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61183400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Major</w:t>
            </w:r>
          </w:p>
        </w:tc>
        <w:tc>
          <w:tcPr>
            <w:tcW w:w="709" w:type="dxa"/>
            <w:shd w:val="clear" w:color="auto" w:fill="auto"/>
          </w:tcPr>
          <w:p w14:paraId="788FC4CE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High</w:t>
            </w:r>
          </w:p>
        </w:tc>
        <w:tc>
          <w:tcPr>
            <w:tcW w:w="2551" w:type="dxa"/>
          </w:tcPr>
          <w:p w14:paraId="3E7E06C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  <w:p w14:paraId="03D5CD98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ealth and Safety Regulations 201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7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(Vic) Part 4.1 Hazardous Substances and Materials</w:t>
            </w:r>
          </w:p>
          <w:p w14:paraId="3C3CEB87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 xml:space="preserve">Environment Protection Act 1970 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>(Vic)</w:t>
            </w:r>
          </w:p>
          <w:p w14:paraId="0824737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Environmental (Prescribed wastes) Regulations 1998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</w:tc>
        <w:tc>
          <w:tcPr>
            <w:tcW w:w="2678" w:type="dxa"/>
            <w:shd w:val="clear" w:color="auto" w:fill="auto"/>
          </w:tcPr>
          <w:p w14:paraId="796D378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Hazardous w</w:t>
            </w: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aste requirements</w:t>
            </w:r>
          </w:p>
          <w:p w14:paraId="6DF8E7F9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Risk management requirements</w:t>
            </w:r>
          </w:p>
        </w:tc>
        <w:tc>
          <w:tcPr>
            <w:tcW w:w="2552" w:type="dxa"/>
            <w:shd w:val="clear" w:color="auto" w:fill="auto"/>
          </w:tcPr>
          <w:p w14:paraId="00E82DE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Removed by EPA licensed contractor</w:t>
            </w:r>
          </w:p>
          <w:p w14:paraId="6634ABE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Risk assessment of area where biological wastes are picked up for disposal</w:t>
            </w:r>
          </w:p>
          <w:p w14:paraId="0DB4ED8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Restricted access where appropriate</w:t>
            </w:r>
          </w:p>
          <w:p w14:paraId="710A3DF2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Local induction and emergency training</w:t>
            </w:r>
          </w:p>
          <w:p w14:paraId="30F75331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Emergency procedures in place</w:t>
            </w:r>
          </w:p>
          <w:p w14:paraId="1B3F566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Spill kits available</w:t>
            </w:r>
          </w:p>
          <w:p w14:paraId="67E22121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First aid kits</w:t>
            </w:r>
          </w:p>
          <w:p w14:paraId="691DD0EB" w14:textId="77777777" w:rsidR="00C26D44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Trained first aiders</w:t>
            </w:r>
          </w:p>
          <w:p w14:paraId="37E4B0B9" w14:textId="77777777" w:rsidR="00BE43F3" w:rsidRPr="00447399" w:rsidRDefault="00BE43F3" w:rsidP="00BE43F3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14:paraId="5B5C6B84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  <w:tr w:rsidR="00C26D44" w:rsidRPr="00447399" w14:paraId="387AFE2E" w14:textId="77777777" w:rsidTr="00F445CE">
        <w:trPr>
          <w:jc w:val="center"/>
        </w:trPr>
        <w:tc>
          <w:tcPr>
            <w:tcW w:w="2552" w:type="dxa"/>
          </w:tcPr>
          <w:p w14:paraId="1DCD6BA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lastRenderedPageBreak/>
              <w:t>Handling glassware</w:t>
            </w:r>
          </w:p>
        </w:tc>
        <w:tc>
          <w:tcPr>
            <w:tcW w:w="2820" w:type="dxa"/>
          </w:tcPr>
          <w:p w14:paraId="6CA6CB2A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Lacerations from broken glass</w:t>
            </w:r>
          </w:p>
          <w:p w14:paraId="55CCF5A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Burns from handling heated glass</w:t>
            </w:r>
          </w:p>
          <w:p w14:paraId="32F80691" w14:textId="77777777" w:rsidR="00C26D44" w:rsidRPr="00447399" w:rsidRDefault="00C26D44" w:rsidP="00C26D44">
            <w:pPr>
              <w:pStyle w:val="BodyText"/>
              <w:spacing w:before="20" w:after="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injection of biologicals from contaminated glass</w:t>
            </w:r>
          </w:p>
        </w:tc>
        <w:tc>
          <w:tcPr>
            <w:tcW w:w="645" w:type="dxa"/>
            <w:shd w:val="clear" w:color="auto" w:fill="auto"/>
          </w:tcPr>
          <w:p w14:paraId="7020C3C9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2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Unlikely</w:t>
            </w:r>
          </w:p>
        </w:tc>
        <w:tc>
          <w:tcPr>
            <w:tcW w:w="646" w:type="dxa"/>
            <w:shd w:val="clear" w:color="auto" w:fill="auto"/>
          </w:tcPr>
          <w:p w14:paraId="3403F16D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Moderate</w:t>
            </w:r>
          </w:p>
        </w:tc>
        <w:tc>
          <w:tcPr>
            <w:tcW w:w="709" w:type="dxa"/>
            <w:shd w:val="clear" w:color="auto" w:fill="auto"/>
          </w:tcPr>
          <w:p w14:paraId="1651C2BC" w14:textId="77777777" w:rsidR="00C26D44" w:rsidRPr="00C26D44" w:rsidRDefault="00C26D44" w:rsidP="00F445CE">
            <w:pPr>
              <w:pStyle w:val="BodyText"/>
              <w:spacing w:before="20" w:after="20" w:line="240" w:lineRule="auto"/>
              <w:ind w:left="-102" w:right="-9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26D44">
              <w:rPr>
                <w:rFonts w:asciiTheme="minorHAnsi" w:hAnsiTheme="minorHAnsi"/>
                <w:sz w:val="14"/>
                <w:szCs w:val="14"/>
              </w:rPr>
              <w:t>Medium</w:t>
            </w:r>
          </w:p>
        </w:tc>
        <w:tc>
          <w:tcPr>
            <w:tcW w:w="2551" w:type="dxa"/>
          </w:tcPr>
          <w:p w14:paraId="59A85B7F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6" w:hanging="156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Occupational Health and Safety Act 2004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(Vic)</w:t>
            </w:r>
          </w:p>
        </w:tc>
        <w:tc>
          <w:tcPr>
            <w:tcW w:w="2678" w:type="dxa"/>
            <w:shd w:val="clear" w:color="auto" w:fill="auto"/>
          </w:tcPr>
          <w:p w14:paraId="2ACAEFA1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Risk management requirements</w:t>
            </w:r>
          </w:p>
          <w:p w14:paraId="4657BAD2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57" w:hanging="157"/>
              <w:rPr>
                <w:rFonts w:asciiTheme="minorHAnsi" w:hAnsiTheme="minorHAnsi"/>
                <w:i/>
                <w:sz w:val="16"/>
                <w:szCs w:val="16"/>
              </w:rPr>
            </w:pPr>
            <w:r w:rsidRPr="00447399">
              <w:rPr>
                <w:rFonts w:asciiTheme="minorHAnsi" w:hAnsiTheme="minorHAnsi"/>
                <w:i/>
                <w:sz w:val="16"/>
                <w:szCs w:val="16"/>
              </w:rPr>
              <w:t>Health &amp; Safety: Personal protective equipment requirements</w:t>
            </w:r>
          </w:p>
        </w:tc>
        <w:tc>
          <w:tcPr>
            <w:tcW w:w="2552" w:type="dxa"/>
            <w:shd w:val="clear" w:color="auto" w:fill="auto"/>
          </w:tcPr>
          <w:p w14:paraId="2EA6E122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447399">
              <w:rPr>
                <w:rFonts w:asciiTheme="minorHAnsi" w:hAnsiTheme="minorHAnsi"/>
                <w:sz w:val="16"/>
                <w:szCs w:val="16"/>
              </w:rPr>
              <w:t>Workers</w:t>
            </w:r>
            <w:proofErr w:type="gram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training in basic use and care of glassware</w:t>
            </w:r>
          </w:p>
          <w:p w14:paraId="53179CD5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All glassware checked prior to use</w:t>
            </w:r>
          </w:p>
          <w:p w14:paraId="4BE87C28" w14:textId="3E319A96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Processes that may put glass under stress (</w:t>
            </w:r>
            <w:r w:rsidR="004B48B1" w:rsidRPr="00447399">
              <w:rPr>
                <w:rFonts w:asciiTheme="minorHAnsi" w:hAnsiTheme="minorHAnsi"/>
                <w:sz w:val="16"/>
                <w:szCs w:val="16"/>
              </w:rPr>
              <w:t>e.g.,</w:t>
            </w:r>
            <w:r w:rsidRPr="00447399">
              <w:rPr>
                <w:rFonts w:asciiTheme="minorHAnsi" w:hAnsiTheme="minorHAnsi"/>
                <w:sz w:val="16"/>
                <w:szCs w:val="16"/>
              </w:rPr>
              <w:t xml:space="preserve"> vacuum) fully enclosed/guarded</w:t>
            </w:r>
          </w:p>
          <w:p w14:paraId="30EFF023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 xml:space="preserve">Heated glass handled according to </w:t>
            </w:r>
            <w:proofErr w:type="spellStart"/>
            <w:r w:rsidRPr="00447399">
              <w:rPr>
                <w:rFonts w:asciiTheme="minorHAnsi" w:hAnsiTheme="minorHAnsi"/>
                <w:sz w:val="16"/>
                <w:szCs w:val="16"/>
              </w:rPr>
              <w:t>localised</w:t>
            </w:r>
            <w:proofErr w:type="spellEnd"/>
            <w:r w:rsidRPr="00447399">
              <w:rPr>
                <w:rFonts w:asciiTheme="minorHAnsi" w:hAnsiTheme="minorHAnsi"/>
                <w:sz w:val="16"/>
                <w:szCs w:val="16"/>
              </w:rPr>
              <w:t xml:space="preserve"> procedures</w:t>
            </w:r>
          </w:p>
          <w:p w14:paraId="7FDC2DE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Use PPE</w:t>
            </w:r>
          </w:p>
          <w:p w14:paraId="3CD8EF4C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Damaged and broken glass disposed of in designated waste</w:t>
            </w:r>
          </w:p>
          <w:p w14:paraId="69611970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First aid kits</w:t>
            </w:r>
          </w:p>
          <w:p w14:paraId="4D19CDEE" w14:textId="77777777" w:rsidR="00C26D44" w:rsidRPr="00447399" w:rsidRDefault="00C26D44" w:rsidP="00C26D44">
            <w:pPr>
              <w:pStyle w:val="BodyText"/>
              <w:numPr>
                <w:ilvl w:val="0"/>
                <w:numId w:val="6"/>
              </w:numPr>
              <w:spacing w:before="20" w:after="20" w:line="240" w:lineRule="auto"/>
              <w:ind w:left="181" w:hanging="181"/>
              <w:rPr>
                <w:rFonts w:asciiTheme="minorHAnsi" w:hAnsiTheme="minorHAnsi"/>
                <w:sz w:val="16"/>
                <w:szCs w:val="16"/>
              </w:rPr>
            </w:pPr>
            <w:r w:rsidRPr="00447399">
              <w:rPr>
                <w:rFonts w:asciiTheme="minorHAnsi" w:hAnsiTheme="minorHAnsi"/>
                <w:sz w:val="16"/>
                <w:szCs w:val="16"/>
              </w:rPr>
              <w:t>Trained first aiders</w:t>
            </w:r>
          </w:p>
        </w:tc>
        <w:tc>
          <w:tcPr>
            <w:tcW w:w="866" w:type="dxa"/>
            <w:shd w:val="clear" w:color="auto" w:fill="auto"/>
          </w:tcPr>
          <w:p w14:paraId="71FE010B" w14:textId="77777777" w:rsidR="00C26D44" w:rsidRPr="00BE43F3" w:rsidRDefault="00C26D44" w:rsidP="00C26D44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E43F3">
              <w:rPr>
                <w:rFonts w:asciiTheme="minorHAnsi" w:hAnsiTheme="minorHAnsi"/>
                <w:szCs w:val="16"/>
              </w:rPr>
              <w:t>Low</w:t>
            </w:r>
          </w:p>
        </w:tc>
      </w:tr>
    </w:tbl>
    <w:p w14:paraId="6175F5DD" w14:textId="77777777" w:rsidR="000B0FB4" w:rsidRPr="00891D98" w:rsidRDefault="000B0FB4" w:rsidP="005A7279">
      <w:pPr>
        <w:rPr>
          <w:rFonts w:asciiTheme="minorHAnsi" w:hAnsiTheme="minorHAnsi"/>
          <w:szCs w:val="18"/>
        </w:rPr>
      </w:pPr>
    </w:p>
    <w:sectPr w:rsidR="000B0FB4" w:rsidRPr="00891D98" w:rsidSect="00891D98">
      <w:headerReference w:type="even" r:id="rId11"/>
      <w:headerReference w:type="default" r:id="rId12"/>
      <w:footerReference w:type="default" r:id="rId13"/>
      <w:headerReference w:type="first" r:id="rId14"/>
      <w:pgSz w:w="16843" w:h="11904" w:orient="landscape" w:code="9"/>
      <w:pgMar w:top="397" w:right="397" w:bottom="1247" w:left="397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A07" w14:textId="77777777" w:rsidR="000D024F" w:rsidRDefault="000D024F">
      <w:r>
        <w:separator/>
      </w:r>
    </w:p>
  </w:endnote>
  <w:endnote w:type="continuationSeparator" w:id="0">
    <w:p w14:paraId="163F64AD" w14:textId="77777777" w:rsidR="000D024F" w:rsidRDefault="000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7F87" w14:textId="41200898" w:rsidR="00C83898" w:rsidRPr="00C05E61" w:rsidRDefault="00000000" w:rsidP="00FE5F95">
    <w:pPr>
      <w:pStyle w:val="footertext"/>
      <w:pBdr>
        <w:bottom w:val="single" w:sz="4" w:space="3" w:color="auto"/>
      </w:pBdr>
      <w:tabs>
        <w:tab w:val="right" w:pos="16018"/>
      </w:tabs>
      <w:spacing w:after="60"/>
      <w:rPr>
        <w:rFonts w:ascii="Calibri" w:hAnsi="Calibri"/>
      </w:rPr>
    </w:pPr>
    <w:hyperlink r:id="rId1" w:history="1">
      <w:r w:rsidR="00C83898" w:rsidRPr="00C05E61">
        <w:rPr>
          <w:rStyle w:val="footerfieldlabelChar"/>
          <w:rFonts w:ascii="Calibri" w:hAnsi="Calibri"/>
        </w:rPr>
        <w:t>safety.unimelb.edu.au</w:t>
      </w:r>
    </w:hyperlink>
    <w:r w:rsidR="00C83898" w:rsidRPr="00C05E61">
      <w:rPr>
        <w:rFonts w:ascii="Calibri" w:hAnsi="Calibri"/>
      </w:rPr>
      <w:tab/>
    </w:r>
    <w:r w:rsidR="00D81F7D" w:rsidRPr="00C05E61">
      <w:rPr>
        <w:rFonts w:ascii="Calibri" w:hAnsi="Calibri"/>
      </w:rPr>
      <w:t xml:space="preserve">HEALTH </w:t>
    </w:r>
    <w:r w:rsidR="00EF6D79" w:rsidRPr="00C05E61">
      <w:rPr>
        <w:rFonts w:ascii="Calibri" w:hAnsi="Calibri"/>
      </w:rPr>
      <w:t>&amp;</w:t>
    </w:r>
    <w:r w:rsidR="00D81F7D" w:rsidRPr="00C05E61">
      <w:rPr>
        <w:rFonts w:ascii="Calibri" w:hAnsi="Calibri"/>
      </w:rPr>
      <w:t xml:space="preserve"> SAFETY </w:t>
    </w:r>
    <w:r w:rsidR="002A3E3A">
      <w:rPr>
        <w:rFonts w:ascii="Calibri" w:hAnsi="Calibri"/>
      </w:rPr>
      <w:t>–</w:t>
    </w:r>
    <w:r w:rsidR="00D81F7D" w:rsidRPr="00C05E61">
      <w:rPr>
        <w:rFonts w:ascii="Calibri" w:hAnsi="Calibri"/>
      </w:rPr>
      <w:t xml:space="preserve"> </w:t>
    </w:r>
    <w:r w:rsidR="002A3E3A">
      <w:rPr>
        <w:rFonts w:ascii="Calibri" w:hAnsi="Calibri"/>
      </w:rPr>
      <w:t xml:space="preserve">RISK REGISTER: </w:t>
    </w:r>
    <w:r w:rsidR="00C83898" w:rsidRPr="00C05E61">
      <w:rPr>
        <w:rStyle w:val="footerdocheaderChar"/>
        <w:rFonts w:ascii="Calibri" w:hAnsi="Calibri"/>
      </w:rPr>
      <w:t xml:space="preserve">Example of </w:t>
    </w:r>
    <w:r w:rsidR="00EF6D79" w:rsidRPr="00C05E61">
      <w:rPr>
        <w:rStyle w:val="footerdocheaderChar"/>
        <w:rFonts w:ascii="Calibri" w:hAnsi="Calibri"/>
      </w:rPr>
      <w:t>A</w:t>
    </w:r>
    <w:r w:rsidR="00C83898" w:rsidRPr="00C05E61">
      <w:rPr>
        <w:rStyle w:val="footerdocheaderChar"/>
        <w:rFonts w:ascii="Calibri" w:hAnsi="Calibri"/>
      </w:rPr>
      <w:t xml:space="preserve"> Risk Register for Laboratory Biological-Based Activities </w:t>
    </w:r>
    <w:r w:rsidR="008A5CAE" w:rsidRPr="00C05E61">
      <w:rPr>
        <w:rStyle w:val="footerfieldlabelChar"/>
        <w:rFonts w:ascii="Calibri" w:hAnsi="Calibri"/>
      </w:rPr>
      <w:fldChar w:fldCharType="begin"/>
    </w:r>
    <w:r w:rsidR="00C83898" w:rsidRPr="00C05E61">
      <w:rPr>
        <w:rStyle w:val="footerfieldlabelChar"/>
        <w:rFonts w:ascii="Calibri" w:hAnsi="Calibri"/>
      </w:rPr>
      <w:instrText xml:space="preserve"> PAGE </w:instrText>
    </w:r>
    <w:r w:rsidR="008A5CAE" w:rsidRPr="00C05E61">
      <w:rPr>
        <w:rStyle w:val="footerfieldlabelChar"/>
        <w:rFonts w:ascii="Calibri" w:hAnsi="Calibri"/>
      </w:rPr>
      <w:fldChar w:fldCharType="separate"/>
    </w:r>
    <w:r w:rsidR="00EE5005">
      <w:rPr>
        <w:rStyle w:val="footerfieldlabelChar"/>
        <w:rFonts w:ascii="Calibri" w:hAnsi="Calibri"/>
        <w:noProof/>
      </w:rPr>
      <w:t>2</w:t>
    </w:r>
    <w:r w:rsidR="008A5CAE" w:rsidRPr="00C05E61">
      <w:rPr>
        <w:rStyle w:val="footerfieldlabelChar"/>
        <w:rFonts w:ascii="Calibri" w:hAnsi="Calibri"/>
      </w:rPr>
      <w:fldChar w:fldCharType="end"/>
    </w:r>
    <w:r w:rsidR="00C83898" w:rsidRPr="00C05E61">
      <w:rPr>
        <w:rStyle w:val="footerfieldlabelChar"/>
        <w:rFonts w:ascii="Calibri" w:hAnsi="Calibri"/>
      </w:rPr>
      <w:t xml:space="preserve"> of </w:t>
    </w:r>
    <w:r w:rsidR="008A5CAE" w:rsidRPr="00C05E61">
      <w:rPr>
        <w:rStyle w:val="footerfieldlabelChar"/>
        <w:rFonts w:ascii="Calibri" w:hAnsi="Calibri"/>
      </w:rPr>
      <w:fldChar w:fldCharType="begin"/>
    </w:r>
    <w:r w:rsidR="00C83898" w:rsidRPr="00C05E61">
      <w:rPr>
        <w:rStyle w:val="footerfieldlabelChar"/>
        <w:rFonts w:ascii="Calibri" w:hAnsi="Calibri"/>
      </w:rPr>
      <w:instrText xml:space="preserve"> NUMPAGES </w:instrText>
    </w:r>
    <w:r w:rsidR="008A5CAE" w:rsidRPr="00C05E61">
      <w:rPr>
        <w:rStyle w:val="footerfieldlabelChar"/>
        <w:rFonts w:ascii="Calibri" w:hAnsi="Calibri"/>
      </w:rPr>
      <w:fldChar w:fldCharType="separate"/>
    </w:r>
    <w:r w:rsidR="00EE5005">
      <w:rPr>
        <w:rStyle w:val="footerfieldlabelChar"/>
        <w:rFonts w:ascii="Calibri" w:hAnsi="Calibri"/>
        <w:noProof/>
      </w:rPr>
      <w:t>4</w:t>
    </w:r>
    <w:r w:rsidR="008A5CAE" w:rsidRPr="00C05E61">
      <w:rPr>
        <w:rStyle w:val="footerfieldlabelChar"/>
        <w:rFonts w:ascii="Calibri" w:hAnsi="Calibri"/>
      </w:rPr>
      <w:fldChar w:fldCharType="end"/>
    </w:r>
  </w:p>
  <w:p w14:paraId="070168E4" w14:textId="15A32065" w:rsidR="00C83898" w:rsidRPr="00C05E61" w:rsidRDefault="00C83898" w:rsidP="002B5403">
    <w:pPr>
      <w:pStyle w:val="footertext"/>
      <w:jc w:val="right"/>
      <w:rPr>
        <w:rFonts w:ascii="Calibri" w:hAnsi="Calibri"/>
      </w:rPr>
    </w:pPr>
    <w:r w:rsidRPr="00C05E61">
      <w:rPr>
        <w:rStyle w:val="footerfieldlabelChar"/>
        <w:rFonts w:ascii="Calibri" w:hAnsi="Calibri"/>
      </w:rPr>
      <w:t>Template Date</w:t>
    </w:r>
    <w:r w:rsidRPr="00C05E61">
      <w:rPr>
        <w:rFonts w:ascii="Calibri" w:hAnsi="Calibri"/>
      </w:rPr>
      <w:t xml:space="preserve">: </w:t>
    </w:r>
    <w:r w:rsidR="00C26D44">
      <w:rPr>
        <w:rFonts w:ascii="Calibri" w:hAnsi="Calibri"/>
      </w:rPr>
      <w:t>September 20</w:t>
    </w:r>
    <w:r w:rsidR="00A90233">
      <w:rPr>
        <w:rFonts w:ascii="Calibri" w:hAnsi="Calibri"/>
      </w:rPr>
      <w:t>22</w:t>
    </w:r>
    <w:r w:rsidRPr="00C05E61">
      <w:rPr>
        <w:rFonts w:ascii="Calibri" w:hAnsi="Calibri"/>
      </w:rPr>
      <w:t xml:space="preserve">  </w:t>
    </w:r>
    <w:r w:rsidRPr="00C05E61">
      <w:rPr>
        <w:rStyle w:val="footerfieldlabelChar"/>
        <w:rFonts w:ascii="Calibri" w:hAnsi="Calibri"/>
      </w:rPr>
      <w:t>Version</w:t>
    </w:r>
    <w:r w:rsidR="00C26D44">
      <w:rPr>
        <w:rFonts w:ascii="Calibri" w:hAnsi="Calibri"/>
      </w:rPr>
      <w:t>: 1</w:t>
    </w:r>
    <w:r w:rsidR="00A90233">
      <w:rPr>
        <w:rFonts w:ascii="Calibri" w:hAnsi="Calibri"/>
      </w:rPr>
      <w:t>.</w:t>
    </w:r>
    <w:r w:rsidR="004B48B1">
      <w:rPr>
        <w:rFonts w:ascii="Calibri" w:hAnsi="Calibri"/>
      </w:rPr>
      <w:t>3</w:t>
    </w:r>
    <w:r w:rsidRPr="00C05E61">
      <w:rPr>
        <w:rFonts w:ascii="Calibri" w:hAnsi="Calibri"/>
      </w:rPr>
      <w:t xml:space="preserve">   </w:t>
    </w:r>
    <w:proofErr w:type="spellStart"/>
    <w:r w:rsidRPr="00C05E61">
      <w:rPr>
        <w:rStyle w:val="footerfieldlabelChar"/>
        <w:rFonts w:ascii="Calibri" w:hAnsi="Calibri"/>
      </w:rPr>
      <w:t>Authorised</w:t>
    </w:r>
    <w:proofErr w:type="spellEnd"/>
    <w:r w:rsidRPr="00C05E61">
      <w:rPr>
        <w:rStyle w:val="footerfieldlabelChar"/>
        <w:rFonts w:ascii="Calibri" w:hAnsi="Calibri"/>
      </w:rPr>
      <w:t xml:space="preserve"> by</w:t>
    </w:r>
    <w:r w:rsidRPr="00C05E61">
      <w:rPr>
        <w:rFonts w:ascii="Calibri" w:hAnsi="Calibri"/>
      </w:rPr>
      <w:t xml:space="preserve">: </w:t>
    </w:r>
    <w:r w:rsidR="004B48B1">
      <w:rPr>
        <w:rFonts w:ascii="Calibri" w:hAnsi="Calibri"/>
      </w:rPr>
      <w:t>Director</w:t>
    </w:r>
    <w:r w:rsidRPr="00C05E61">
      <w:rPr>
        <w:rFonts w:ascii="Calibri" w:hAnsi="Calibri"/>
      </w:rPr>
      <w:t xml:space="preserve">, </w:t>
    </w:r>
    <w:r w:rsidR="00110C32" w:rsidRPr="00C05E61">
      <w:rPr>
        <w:rFonts w:ascii="Calibri" w:hAnsi="Calibri"/>
      </w:rPr>
      <w:t xml:space="preserve">Health </w:t>
    </w:r>
    <w:r w:rsidR="00EF6D79" w:rsidRPr="00C05E61">
      <w:rPr>
        <w:rFonts w:ascii="Calibri" w:hAnsi="Calibri"/>
      </w:rPr>
      <w:t>&amp;</w:t>
    </w:r>
    <w:r w:rsidR="00110C32" w:rsidRPr="00C05E61">
      <w:rPr>
        <w:rFonts w:ascii="Calibri" w:hAnsi="Calibri"/>
      </w:rPr>
      <w:t xml:space="preserve"> Safety</w:t>
    </w:r>
    <w:r w:rsidRPr="00C05E61">
      <w:rPr>
        <w:rFonts w:ascii="Calibri" w:hAnsi="Calibri"/>
      </w:rPr>
      <w:t xml:space="preserve">  </w:t>
    </w:r>
    <w:r w:rsidRPr="00C05E61">
      <w:rPr>
        <w:rStyle w:val="footerfieldlabelChar"/>
        <w:rFonts w:ascii="Calibri" w:hAnsi="Calibri"/>
      </w:rPr>
      <w:t>Next Review</w:t>
    </w:r>
    <w:r w:rsidRPr="00C05E61">
      <w:rPr>
        <w:rFonts w:ascii="Calibri" w:hAnsi="Calibri"/>
      </w:rPr>
      <w:t xml:space="preserve">: </w:t>
    </w:r>
    <w:r w:rsidR="00C26D44">
      <w:rPr>
        <w:rFonts w:ascii="Calibri" w:hAnsi="Calibri"/>
      </w:rPr>
      <w:t>September 202</w:t>
    </w:r>
    <w:r w:rsidR="00A90233">
      <w:rPr>
        <w:rFonts w:ascii="Calibri" w:hAnsi="Calibri"/>
      </w:rPr>
      <w:t>7</w:t>
    </w:r>
  </w:p>
  <w:p w14:paraId="5C219645" w14:textId="77777777" w:rsidR="00C83898" w:rsidRPr="00C05E61" w:rsidRDefault="00C83898" w:rsidP="002B5403">
    <w:pPr>
      <w:pStyle w:val="footertext"/>
      <w:jc w:val="right"/>
      <w:rPr>
        <w:rFonts w:ascii="Calibri" w:hAnsi="Calibri"/>
      </w:rPr>
    </w:pPr>
    <w:r w:rsidRPr="00C05E61">
      <w:rPr>
        <w:rFonts w:ascii="Calibri" w:hAnsi="Calibri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C05E61">
          <w:rPr>
            <w:rFonts w:ascii="Calibri" w:hAnsi="Calibri"/>
          </w:rPr>
          <w:t>University</w:t>
        </w:r>
      </w:smartTag>
      <w:r w:rsidRPr="00C05E61">
        <w:rPr>
          <w:rFonts w:ascii="Calibri" w:hAnsi="Calibri"/>
        </w:rPr>
        <w:t xml:space="preserve"> of </w:t>
      </w:r>
      <w:smartTag w:uri="urn:schemas-microsoft-com:office:smarttags" w:element="PlaceName">
        <w:r w:rsidRPr="00C05E61">
          <w:rPr>
            <w:rFonts w:ascii="Calibri" w:hAnsi="Calibri"/>
          </w:rPr>
          <w:t>Melbourne</w:t>
        </w:r>
      </w:smartTag>
    </w:smartTag>
    <w:r w:rsidRPr="00C05E61">
      <w:rPr>
        <w:rFonts w:ascii="Calibri" w:hAnsi="Calibri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88B4" w14:textId="77777777" w:rsidR="000D024F" w:rsidRDefault="000D024F">
      <w:r>
        <w:separator/>
      </w:r>
    </w:p>
  </w:footnote>
  <w:footnote w:type="continuationSeparator" w:id="0">
    <w:p w14:paraId="2AD423BB" w14:textId="77777777" w:rsidR="000D024F" w:rsidRDefault="000D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A77" w14:textId="77777777" w:rsidR="00C83898" w:rsidRDefault="00000000">
    <w:pPr>
      <w:pStyle w:val="Header"/>
    </w:pPr>
    <w:r>
      <w:rPr>
        <w:noProof/>
      </w:rPr>
      <w:pict w14:anchorId="303204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59.4pt;height:15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21D" w14:textId="77777777" w:rsidR="00C83898" w:rsidRPr="00504D64" w:rsidRDefault="00000000" w:rsidP="00504D64">
    <w:pPr>
      <w:pStyle w:val="Header"/>
      <w:rPr>
        <w:sz w:val="4"/>
        <w:szCs w:val="4"/>
      </w:rPr>
    </w:pPr>
    <w:r>
      <w:rPr>
        <w:noProof/>
        <w:sz w:val="4"/>
        <w:szCs w:val="4"/>
      </w:rPr>
      <w:pict w14:anchorId="09F5D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59.4pt;height:15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3183" w14:textId="77777777" w:rsidR="00C83898" w:rsidRDefault="00000000">
    <w:pPr>
      <w:pStyle w:val="Header"/>
    </w:pPr>
    <w:r>
      <w:rPr>
        <w:noProof/>
      </w:rPr>
      <w:pict w14:anchorId="3782F6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59.4pt;height:15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57A"/>
    <w:multiLevelType w:val="hybridMultilevel"/>
    <w:tmpl w:val="790E927E"/>
    <w:lvl w:ilvl="0" w:tplc="7C2A7EE1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AF1"/>
    <w:multiLevelType w:val="hybridMultilevel"/>
    <w:tmpl w:val="395E4776"/>
    <w:lvl w:ilvl="0" w:tplc="2B6C3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830A8"/>
    <w:multiLevelType w:val="hybridMultilevel"/>
    <w:tmpl w:val="232E1952"/>
    <w:lvl w:ilvl="0" w:tplc="1F2AE96A">
      <w:numFmt w:val="bullet"/>
      <w:pStyle w:val="smalldotpoint"/>
      <w:lvlText w:val="·"/>
      <w:lvlJc w:val="left"/>
      <w:pPr>
        <w:tabs>
          <w:tab w:val="num" w:pos="176"/>
        </w:tabs>
        <w:ind w:left="176" w:hanging="176"/>
      </w:pPr>
      <w:rPr>
        <w:rFonts w:ascii="Symbol" w:hAnsi="Symbol" w:cs="Symbol" w:hint="default"/>
        <w:snapToGrid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2518F"/>
    <w:multiLevelType w:val="hybridMultilevel"/>
    <w:tmpl w:val="5AF87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76A6"/>
    <w:multiLevelType w:val="multilevel"/>
    <w:tmpl w:val="395E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F4D20"/>
    <w:multiLevelType w:val="hybridMultilevel"/>
    <w:tmpl w:val="3454E19A"/>
    <w:lvl w:ilvl="0" w:tplc="7C2A7EE1">
      <w:numFmt w:val="bullet"/>
      <w:lvlText w:val="·"/>
      <w:lvlJc w:val="left"/>
      <w:pPr>
        <w:tabs>
          <w:tab w:val="num" w:pos="468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DEB66EF"/>
    <w:multiLevelType w:val="hybridMultilevel"/>
    <w:tmpl w:val="34249668"/>
    <w:lvl w:ilvl="0" w:tplc="F118BA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806578596">
    <w:abstractNumId w:val="1"/>
  </w:num>
  <w:num w:numId="2" w16cid:durableId="1598054911">
    <w:abstractNumId w:val="4"/>
  </w:num>
  <w:num w:numId="3" w16cid:durableId="944995618">
    <w:abstractNumId w:val="6"/>
  </w:num>
  <w:num w:numId="4" w16cid:durableId="1138380528">
    <w:abstractNumId w:val="0"/>
  </w:num>
  <w:num w:numId="5" w16cid:durableId="1204562989">
    <w:abstractNumId w:val="5"/>
  </w:num>
  <w:num w:numId="6" w16cid:durableId="867529853">
    <w:abstractNumId w:val="3"/>
  </w:num>
  <w:num w:numId="7" w16cid:durableId="183733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2"/>
    <w:rsid w:val="0001210C"/>
    <w:rsid w:val="00050A35"/>
    <w:rsid w:val="000667A9"/>
    <w:rsid w:val="0008203B"/>
    <w:rsid w:val="00087EBA"/>
    <w:rsid w:val="00096B08"/>
    <w:rsid w:val="000B0FB4"/>
    <w:rsid w:val="000B2ACB"/>
    <w:rsid w:val="000D024F"/>
    <w:rsid w:val="000E1568"/>
    <w:rsid w:val="000E3780"/>
    <w:rsid w:val="000F0EFB"/>
    <w:rsid w:val="000F4121"/>
    <w:rsid w:val="00110C32"/>
    <w:rsid w:val="00137E55"/>
    <w:rsid w:val="00146090"/>
    <w:rsid w:val="0015372F"/>
    <w:rsid w:val="00154E22"/>
    <w:rsid w:val="001817AB"/>
    <w:rsid w:val="001A6F61"/>
    <w:rsid w:val="001C58F2"/>
    <w:rsid w:val="001D03AF"/>
    <w:rsid w:val="00204A7B"/>
    <w:rsid w:val="0021106B"/>
    <w:rsid w:val="002409D6"/>
    <w:rsid w:val="00243F32"/>
    <w:rsid w:val="00247897"/>
    <w:rsid w:val="00253EC5"/>
    <w:rsid w:val="002748C9"/>
    <w:rsid w:val="002943D5"/>
    <w:rsid w:val="002A3E3A"/>
    <w:rsid w:val="002B0A2E"/>
    <w:rsid w:val="002B5403"/>
    <w:rsid w:val="002B7103"/>
    <w:rsid w:val="00300489"/>
    <w:rsid w:val="00310646"/>
    <w:rsid w:val="00336686"/>
    <w:rsid w:val="00346302"/>
    <w:rsid w:val="00383001"/>
    <w:rsid w:val="00393FC3"/>
    <w:rsid w:val="003C33D0"/>
    <w:rsid w:val="003D04C2"/>
    <w:rsid w:val="003F0084"/>
    <w:rsid w:val="00400093"/>
    <w:rsid w:val="004300D1"/>
    <w:rsid w:val="00447399"/>
    <w:rsid w:val="00450613"/>
    <w:rsid w:val="0045724E"/>
    <w:rsid w:val="00475B4C"/>
    <w:rsid w:val="00494281"/>
    <w:rsid w:val="004B48B1"/>
    <w:rsid w:val="00504D64"/>
    <w:rsid w:val="00506DB0"/>
    <w:rsid w:val="00525CD9"/>
    <w:rsid w:val="00544F7E"/>
    <w:rsid w:val="00571883"/>
    <w:rsid w:val="00581223"/>
    <w:rsid w:val="005834E6"/>
    <w:rsid w:val="005855D2"/>
    <w:rsid w:val="00591F28"/>
    <w:rsid w:val="005A7279"/>
    <w:rsid w:val="005F4311"/>
    <w:rsid w:val="005F6751"/>
    <w:rsid w:val="006823CA"/>
    <w:rsid w:val="00685985"/>
    <w:rsid w:val="0068719F"/>
    <w:rsid w:val="006A6437"/>
    <w:rsid w:val="007119C1"/>
    <w:rsid w:val="00721926"/>
    <w:rsid w:val="007325E9"/>
    <w:rsid w:val="00780D64"/>
    <w:rsid w:val="00790882"/>
    <w:rsid w:val="007F0086"/>
    <w:rsid w:val="007F4BCD"/>
    <w:rsid w:val="007F70AD"/>
    <w:rsid w:val="0081339D"/>
    <w:rsid w:val="00841FE5"/>
    <w:rsid w:val="008466B0"/>
    <w:rsid w:val="00847BAC"/>
    <w:rsid w:val="00851C82"/>
    <w:rsid w:val="00865DFB"/>
    <w:rsid w:val="00883959"/>
    <w:rsid w:val="00890E37"/>
    <w:rsid w:val="00891D98"/>
    <w:rsid w:val="00895A20"/>
    <w:rsid w:val="008A4708"/>
    <w:rsid w:val="008A5CAE"/>
    <w:rsid w:val="008B61EF"/>
    <w:rsid w:val="009002EA"/>
    <w:rsid w:val="009101EB"/>
    <w:rsid w:val="00917B94"/>
    <w:rsid w:val="00924DF3"/>
    <w:rsid w:val="00936719"/>
    <w:rsid w:val="00967955"/>
    <w:rsid w:val="00995B48"/>
    <w:rsid w:val="009A22E5"/>
    <w:rsid w:val="009B048A"/>
    <w:rsid w:val="009B6FD2"/>
    <w:rsid w:val="009D436B"/>
    <w:rsid w:val="00A0112A"/>
    <w:rsid w:val="00A20A5A"/>
    <w:rsid w:val="00A574ED"/>
    <w:rsid w:val="00A90233"/>
    <w:rsid w:val="00AC3650"/>
    <w:rsid w:val="00AE75FA"/>
    <w:rsid w:val="00B03F62"/>
    <w:rsid w:val="00B0498F"/>
    <w:rsid w:val="00B75FD8"/>
    <w:rsid w:val="00B80367"/>
    <w:rsid w:val="00BC4FD0"/>
    <w:rsid w:val="00BD4A5C"/>
    <w:rsid w:val="00BE43F3"/>
    <w:rsid w:val="00C05E61"/>
    <w:rsid w:val="00C17C1E"/>
    <w:rsid w:val="00C26D44"/>
    <w:rsid w:val="00C56C3E"/>
    <w:rsid w:val="00C74C4B"/>
    <w:rsid w:val="00C80308"/>
    <w:rsid w:val="00C83898"/>
    <w:rsid w:val="00CB2C56"/>
    <w:rsid w:val="00CD15A9"/>
    <w:rsid w:val="00D271F0"/>
    <w:rsid w:val="00D27BF4"/>
    <w:rsid w:val="00D47F0F"/>
    <w:rsid w:val="00D70F85"/>
    <w:rsid w:val="00D733E7"/>
    <w:rsid w:val="00D741A9"/>
    <w:rsid w:val="00D81F7D"/>
    <w:rsid w:val="00DE5E9E"/>
    <w:rsid w:val="00E04E2F"/>
    <w:rsid w:val="00E15E01"/>
    <w:rsid w:val="00E73D44"/>
    <w:rsid w:val="00E76AB6"/>
    <w:rsid w:val="00EA0313"/>
    <w:rsid w:val="00EE5005"/>
    <w:rsid w:val="00EE5B1C"/>
    <w:rsid w:val="00EF6D79"/>
    <w:rsid w:val="00F219F6"/>
    <w:rsid w:val="00F30C9F"/>
    <w:rsid w:val="00F445CE"/>
    <w:rsid w:val="00F577FE"/>
    <w:rsid w:val="00F955A6"/>
    <w:rsid w:val="00FD6251"/>
    <w:rsid w:val="00FE5F95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A3470D5"/>
  <w15:chartTrackingRefBased/>
  <w15:docId w15:val="{C6C40AC8-A2CD-4E1A-9AF1-183B8F4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10C"/>
    <w:pPr>
      <w:widowControl w:val="0"/>
      <w:autoSpaceDE w:val="0"/>
      <w:autoSpaceDN w:val="0"/>
      <w:adjustRightInd w:val="0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9D436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2B5403"/>
    <w:rPr>
      <w:rFonts w:ascii="Univers LT Std 45 Light" w:hAnsi="Univers LT Std 45 Light"/>
      <w:sz w:val="14"/>
    </w:rPr>
  </w:style>
  <w:style w:type="character" w:customStyle="1" w:styleId="footertextChar">
    <w:name w:val="footer text Char"/>
    <w:link w:val="footertext"/>
    <w:rsid w:val="002B5403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2B5403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2B5403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2B540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2B5403"/>
    <w:rPr>
      <w:rFonts w:ascii="Univers LT Std 45 Light" w:hAnsi="Univers LT Std 45 Light"/>
      <w:b/>
      <w:sz w:val="14"/>
      <w:lang w:val="en-US" w:eastAsia="en-US" w:bidi="ar-SA"/>
    </w:rPr>
  </w:style>
  <w:style w:type="character" w:styleId="PageNumber">
    <w:name w:val="page number"/>
    <w:basedOn w:val="DefaultParagraphFont"/>
    <w:rsid w:val="00310646"/>
  </w:style>
  <w:style w:type="paragraph" w:customStyle="1" w:styleId="Documentheading">
    <w:name w:val="Document heading"/>
    <w:basedOn w:val="Normal"/>
    <w:rsid w:val="00310646"/>
    <w:pPr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310646"/>
    <w:pPr>
      <w:spacing w:after="170" w:line="288" w:lineRule="auto"/>
      <w:ind w:left="170"/>
    </w:pPr>
    <w:rPr>
      <w:rFonts w:ascii="Univers LT Std 45 Light" w:hAnsi="Univers LT Std 45 Light"/>
      <w:sz w:val="22"/>
    </w:rPr>
  </w:style>
  <w:style w:type="paragraph" w:customStyle="1" w:styleId="tabletext">
    <w:name w:val="table text"/>
    <w:basedOn w:val="Normal"/>
    <w:rsid w:val="00096B08"/>
    <w:pPr>
      <w:spacing w:before="60" w:line="288" w:lineRule="auto"/>
    </w:pPr>
    <w:rPr>
      <w:sz w:val="16"/>
      <w:szCs w:val="18"/>
    </w:rPr>
  </w:style>
  <w:style w:type="paragraph" w:customStyle="1" w:styleId="tableheadinglevel1">
    <w:name w:val="table heading level 1"/>
    <w:basedOn w:val="tabletext"/>
    <w:rsid w:val="0031064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10646"/>
    <w:rPr>
      <w:b/>
    </w:rPr>
  </w:style>
  <w:style w:type="character" w:styleId="Hyperlink">
    <w:name w:val="Hyperlink"/>
    <w:rsid w:val="00CD15A9"/>
    <w:rPr>
      <w:color w:val="0000FF"/>
      <w:u w:val="single"/>
    </w:rPr>
  </w:style>
  <w:style w:type="paragraph" w:styleId="BodyText">
    <w:name w:val="Body Text"/>
    <w:basedOn w:val="Normal"/>
    <w:link w:val="BodyTextChar"/>
    <w:rsid w:val="00EF6D79"/>
    <w:pPr>
      <w:spacing w:after="120" w:line="288" w:lineRule="auto"/>
    </w:pPr>
    <w:rPr>
      <w:rFonts w:ascii="Univers LT Std 45 Light" w:hAnsi="Univers LT Std 45 Light"/>
      <w:sz w:val="22"/>
    </w:rPr>
  </w:style>
  <w:style w:type="character" w:customStyle="1" w:styleId="BodyTextChar">
    <w:name w:val="Body Text Char"/>
    <w:link w:val="BodyText"/>
    <w:rsid w:val="00EF6D79"/>
    <w:rPr>
      <w:rFonts w:ascii="Univers LT Std 45 Light" w:hAnsi="Univers LT Std 45 Light"/>
      <w:sz w:val="22"/>
      <w:lang w:val="en-US" w:eastAsia="en-US"/>
    </w:rPr>
  </w:style>
  <w:style w:type="character" w:styleId="FollowedHyperlink">
    <w:name w:val="FollowedHyperlink"/>
    <w:rsid w:val="009D436B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D436B"/>
    <w:rPr>
      <w:b/>
      <w:bCs/>
      <w:kern w:val="36"/>
      <w:sz w:val="48"/>
      <w:szCs w:val="48"/>
    </w:rPr>
  </w:style>
  <w:style w:type="paragraph" w:customStyle="1" w:styleId="smalldotpoint">
    <w:name w:val="small dot point"/>
    <w:basedOn w:val="Normal"/>
    <w:rsid w:val="00300489"/>
    <w:pPr>
      <w:widowControl/>
      <w:numPr>
        <w:numId w:val="7"/>
      </w:numPr>
      <w:autoSpaceDE/>
      <w:autoSpaceDN/>
      <w:adjustRightInd/>
      <w:spacing w:before="120"/>
    </w:pPr>
    <w:rPr>
      <w:rFonts w:ascii="Univers LT Std 45 Light" w:hAnsi="Univers LT Std 45 Light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.unimelb.edu.au/safety-topics/management-systems/imp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9/4708161/health-and-safety-risk-management-requirements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402BE42-B3E9-41D8-A559-C1AE73547D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OHS risk register for biological laboratories</vt:lpstr>
    </vt:vector>
  </TitlesOfParts>
  <Company>The University of Melbourne</Company>
  <LinksUpToDate>false</LinksUpToDate>
  <CharactersWithSpaces>8274</CharactersWithSpaces>
  <SharedDoc>false</SharedDoc>
  <HLinks>
    <vt:vector size="12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http://safety.unimelb.edu.au/implementation</vt:lpwstr>
      </vt:variant>
      <vt:variant>
        <vt:lpwstr>risk-management</vt:lpwstr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OHS risk register for biological laboratories</dc:title>
  <dc:subject/>
  <dc:creator>OHS and Injury Management</dc:creator>
  <cp:keywords/>
  <cp:lastModifiedBy>Weini Lim</cp:lastModifiedBy>
  <cp:revision>2</cp:revision>
  <cp:lastPrinted>2008-01-03T21:50:00Z</cp:lastPrinted>
  <dcterms:created xsi:type="dcterms:W3CDTF">2023-11-16T23:43:00Z</dcterms:created>
  <dcterms:modified xsi:type="dcterms:W3CDTF">2023-11-16T23:43:00Z</dcterms:modified>
</cp:coreProperties>
</file>