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4366"/>
      </w:tblGrid>
      <w:tr w:rsidR="00FD5EB5" w:rsidRPr="003640DB" w14:paraId="48D753F2" w14:textId="77777777" w:rsidTr="00CA2163">
        <w:trPr>
          <w:trHeight w:hRule="exact" w:val="1588"/>
        </w:trPr>
        <w:tc>
          <w:tcPr>
            <w:tcW w:w="1680" w:type="dxa"/>
            <w:shd w:val="clear" w:color="auto" w:fill="094183"/>
            <w:vAlign w:val="center"/>
          </w:tcPr>
          <w:p w14:paraId="3A0C3CF8" w14:textId="77777777" w:rsidR="00FD5EB5" w:rsidRPr="003640DB" w:rsidRDefault="00CA2163" w:rsidP="00F56AF6">
            <w:pPr>
              <w:pStyle w:val="logoalign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02C500" wp14:editId="6B2E1687">
                  <wp:extent cx="962025" cy="962025"/>
                  <wp:effectExtent l="0" t="0" r="9525" b="9525"/>
                  <wp:docPr id="3" name="Picture 3" descr="C:\Users\susanb\AppData\Local\Microsoft\Windows\Temporary Internet Files\Content.Word\PRIMARY_A_Vertical_Housed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susanb\AppData\Local\Microsoft\Windows\Temporary Internet Files\Content.Word\PRIMARY_A_Vertical_Housed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shd w:val="clear" w:color="auto" w:fill="094183"/>
          </w:tcPr>
          <w:p w14:paraId="028BD0D6" w14:textId="77777777" w:rsidR="00FD5EB5" w:rsidRPr="003640DB" w:rsidRDefault="003640DB" w:rsidP="003A6B3E">
            <w:pPr>
              <w:pStyle w:val="Documentheading"/>
              <w:rPr>
                <w:rFonts w:asciiTheme="minorHAnsi" w:hAnsiTheme="minorHAnsi" w:cs="Arial"/>
                <w:sz w:val="28"/>
                <w:szCs w:val="28"/>
              </w:rPr>
            </w:pPr>
            <w:r w:rsidRPr="003640DB">
              <w:rPr>
                <w:rFonts w:asciiTheme="minorHAnsi" w:hAnsiTheme="minorHAnsi" w:cs="Arial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 w:cs="Arial"/>
                <w:sz w:val="52"/>
                <w:szCs w:val="52"/>
              </w:rPr>
              <w:br/>
            </w:r>
            <w:r w:rsidR="003A6B3E">
              <w:rPr>
                <w:rFonts w:asciiTheme="minorHAnsi" w:hAnsiTheme="minorHAnsi" w:cs="Arial"/>
                <w:szCs w:val="40"/>
              </w:rPr>
              <w:t>communication guidelines</w:t>
            </w:r>
          </w:p>
        </w:tc>
      </w:tr>
    </w:tbl>
    <w:p w14:paraId="07BC3938" w14:textId="77777777" w:rsidR="00B82123" w:rsidRPr="00B82123" w:rsidRDefault="00B82123" w:rsidP="00BF1845">
      <w:pPr>
        <w:pStyle w:val="Indentedtext"/>
        <w:tabs>
          <w:tab w:val="left" w:pos="2622"/>
        </w:tabs>
        <w:ind w:left="0"/>
        <w:rPr>
          <w:rFonts w:asciiTheme="minorHAnsi" w:hAnsiTheme="minorHAnsi" w:cs="Arial"/>
        </w:rPr>
      </w:pPr>
    </w:p>
    <w:tbl>
      <w:tblPr>
        <w:tblStyle w:val="TableGrid"/>
        <w:tblW w:w="16158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245"/>
        <w:gridCol w:w="5248"/>
      </w:tblGrid>
      <w:tr w:rsidR="00BF1845" w14:paraId="3914B6B0" w14:textId="77777777" w:rsidTr="00CA2163">
        <w:trPr>
          <w:tblHeader/>
        </w:trPr>
        <w:tc>
          <w:tcPr>
            <w:tcW w:w="566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  <w:hideMark/>
          </w:tcPr>
          <w:p w14:paraId="5AEBDCB4" w14:textId="77777777" w:rsidR="00BF1845" w:rsidRDefault="003A6B3E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>
              <w:rPr>
                <w:rFonts w:asciiTheme="minorHAnsi" w:hAnsiTheme="minorHAnsi" w:cs="Arial"/>
                <w:w w:val="90"/>
              </w:rPr>
              <w:t>process</w:t>
            </w:r>
          </w:p>
        </w:tc>
        <w:tc>
          <w:tcPr>
            <w:tcW w:w="524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  <w:hideMark/>
          </w:tcPr>
          <w:p w14:paraId="257ECA8C" w14:textId="77777777" w:rsidR="00BF1845" w:rsidRDefault="003A6B3E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>
              <w:rPr>
                <w:rFonts w:asciiTheme="minorHAnsi" w:hAnsiTheme="minorHAnsi" w:cs="Arial"/>
              </w:rPr>
              <w:t>frequency</w:t>
            </w:r>
          </w:p>
        </w:tc>
        <w:tc>
          <w:tcPr>
            <w:tcW w:w="5248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  <w:hideMark/>
          </w:tcPr>
          <w:p w14:paraId="0C2D1895" w14:textId="77777777" w:rsidR="00BF1845" w:rsidRDefault="003A6B3E" w:rsidP="00BF1845">
            <w:pPr>
              <w:pStyle w:val="tableheadinglevel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audience</w:t>
            </w:r>
          </w:p>
        </w:tc>
      </w:tr>
      <w:tr w:rsidR="003A6B3E" w14:paraId="4777FC55" w14:textId="77777777" w:rsidTr="007065C7">
        <w:tc>
          <w:tcPr>
            <w:tcW w:w="5665" w:type="dxa"/>
            <w:tcBorders>
              <w:top w:val="single" w:sz="4" w:space="0" w:color="003469"/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14:paraId="6AB15E5E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Occupational Health and Safety Committee (OHSC)</w:t>
            </w:r>
          </w:p>
        </w:tc>
        <w:tc>
          <w:tcPr>
            <w:tcW w:w="5245" w:type="dxa"/>
            <w:tcBorders>
              <w:top w:val="single" w:sz="4" w:space="0" w:color="003469"/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14:paraId="317E339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Quarterly</w:t>
            </w:r>
          </w:p>
        </w:tc>
        <w:tc>
          <w:tcPr>
            <w:tcW w:w="5248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14:paraId="518DC97F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  <w:tr w:rsidR="003A6B3E" w:rsidRPr="0074376F" w14:paraId="64763B09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611811A2" w14:textId="77777777" w:rsidR="003A6B3E" w:rsidRPr="003A6B3E" w:rsidRDefault="003A6B3E" w:rsidP="007065C7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 xml:space="preserve">Division and local </w:t>
            </w:r>
            <w:r w:rsidR="007065C7">
              <w:rPr>
                <w:rFonts w:asciiTheme="minorHAnsi" w:hAnsiTheme="minorHAnsi"/>
                <w:sz w:val="20"/>
                <w:szCs w:val="20"/>
              </w:rPr>
              <w:t>health and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committees </w:t>
            </w:r>
          </w:p>
        </w:tc>
        <w:tc>
          <w:tcPr>
            <w:tcW w:w="5245" w:type="dxa"/>
          </w:tcPr>
          <w:p w14:paraId="73695C00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Minimum quarterly (or more as determined by local area)</w:t>
            </w:r>
          </w:p>
        </w:tc>
        <w:tc>
          <w:tcPr>
            <w:tcW w:w="5248" w:type="dxa"/>
          </w:tcPr>
          <w:p w14:paraId="2BFB584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444CA367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26C3BEA8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Staff meetings – agenda item</w:t>
            </w:r>
          </w:p>
        </w:tc>
        <w:tc>
          <w:tcPr>
            <w:tcW w:w="5245" w:type="dxa"/>
          </w:tcPr>
          <w:p w14:paraId="3E760C92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determined by local area</w:t>
            </w:r>
          </w:p>
        </w:tc>
        <w:tc>
          <w:tcPr>
            <w:tcW w:w="5248" w:type="dxa"/>
          </w:tcPr>
          <w:p w14:paraId="51CD1933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2757798F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4B257325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&amp; Safety contacts</w:t>
            </w:r>
            <w:r w:rsidR="003A6B3E" w:rsidRPr="003A6B3E">
              <w:rPr>
                <w:rFonts w:asciiTheme="minorHAnsi" w:hAnsiTheme="minorHAnsi"/>
                <w:sz w:val="20"/>
                <w:szCs w:val="20"/>
              </w:rPr>
              <w:t xml:space="preserve"> meetings</w:t>
            </w:r>
          </w:p>
        </w:tc>
        <w:tc>
          <w:tcPr>
            <w:tcW w:w="5245" w:type="dxa"/>
          </w:tcPr>
          <w:p w14:paraId="76BF2C47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Quarterly</w:t>
            </w:r>
          </w:p>
        </w:tc>
        <w:tc>
          <w:tcPr>
            <w:tcW w:w="5248" w:type="dxa"/>
          </w:tcPr>
          <w:p w14:paraId="1F1297D5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&amp; Safety contacts</w:t>
            </w:r>
          </w:p>
        </w:tc>
      </w:tr>
      <w:tr w:rsidR="003A6B3E" w:rsidRPr="0074376F" w14:paraId="07228A05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61DF18BF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Elected employee health and safety representative (HSR) meetings</w:t>
            </w:r>
          </w:p>
        </w:tc>
        <w:tc>
          <w:tcPr>
            <w:tcW w:w="5245" w:type="dxa"/>
          </w:tcPr>
          <w:p w14:paraId="46C54143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 xml:space="preserve">As determined by </w:t>
            </w:r>
            <w:r w:rsidR="007065C7" w:rsidRPr="003A6B3E">
              <w:rPr>
                <w:rFonts w:asciiTheme="minorHAnsi" w:hAnsiTheme="minorHAnsi"/>
                <w:sz w:val="20"/>
                <w:szCs w:val="20"/>
              </w:rPr>
              <w:t>health and safety representative</w:t>
            </w:r>
            <w:r w:rsidR="007065C7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5248" w:type="dxa"/>
          </w:tcPr>
          <w:p w14:paraId="18657412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health and safety representative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3A6B3E" w:rsidRPr="0074376F" w14:paraId="7B8E97F6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53158D20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Safety Bulletins (</w:t>
            </w:r>
            <w:r>
              <w:rPr>
                <w:rFonts w:asciiTheme="minorHAnsi" w:hAnsiTheme="minorHAnsi"/>
                <w:sz w:val="20"/>
                <w:szCs w:val="20"/>
              </w:rPr>
              <w:t>Health &amp;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CD3DE03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66F90DAD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  <w:tr w:rsidR="003A6B3E" w:rsidRPr="0074376F" w14:paraId="6327C4B8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2868AAB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Safety Alerts (</w:t>
            </w:r>
            <w:r>
              <w:rPr>
                <w:rFonts w:asciiTheme="minorHAnsi" w:hAnsiTheme="minorHAnsi"/>
                <w:sz w:val="20"/>
                <w:szCs w:val="20"/>
              </w:rPr>
              <w:t>Health &amp;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269C2C9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3E627B7A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  <w:tr w:rsidR="003A6B3E" w:rsidRPr="0074376F" w14:paraId="5E51E911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07B2B90A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Safety Bulletins (Division)</w:t>
            </w:r>
          </w:p>
        </w:tc>
        <w:tc>
          <w:tcPr>
            <w:tcW w:w="5245" w:type="dxa"/>
          </w:tcPr>
          <w:p w14:paraId="6E71613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0EAB57BF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51D59382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0767113D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Safety Alerts (Division)</w:t>
            </w:r>
          </w:p>
        </w:tc>
        <w:tc>
          <w:tcPr>
            <w:tcW w:w="5245" w:type="dxa"/>
          </w:tcPr>
          <w:p w14:paraId="180CFF65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45AE7BF1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3DDF615A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0988BC98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web page</w:t>
            </w:r>
          </w:p>
        </w:tc>
        <w:tc>
          <w:tcPr>
            <w:tcW w:w="5245" w:type="dxa"/>
          </w:tcPr>
          <w:p w14:paraId="5DB7C8F1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Continuous – updated as required</w:t>
            </w:r>
          </w:p>
        </w:tc>
        <w:tc>
          <w:tcPr>
            <w:tcW w:w="5248" w:type="dxa"/>
          </w:tcPr>
          <w:p w14:paraId="6EA4A874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  <w:tr w:rsidR="003A6B3E" w:rsidRPr="0074376F" w14:paraId="266AE477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3DA6933C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 xml:space="preserve">Division </w:t>
            </w:r>
            <w:r>
              <w:rPr>
                <w:rFonts w:asciiTheme="minorHAnsi" w:hAnsiTheme="minorHAnsi"/>
                <w:sz w:val="20"/>
                <w:szCs w:val="20"/>
              </w:rPr>
              <w:t>health and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web page</w:t>
            </w:r>
          </w:p>
        </w:tc>
        <w:tc>
          <w:tcPr>
            <w:tcW w:w="5245" w:type="dxa"/>
          </w:tcPr>
          <w:p w14:paraId="3A6B40F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Continuous – updated as required</w:t>
            </w:r>
          </w:p>
        </w:tc>
        <w:tc>
          <w:tcPr>
            <w:tcW w:w="5248" w:type="dxa"/>
          </w:tcPr>
          <w:p w14:paraId="3FA7E0E1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59689AB1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6DCB8311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Staff News</w:t>
            </w:r>
          </w:p>
        </w:tc>
        <w:tc>
          <w:tcPr>
            <w:tcW w:w="5245" w:type="dxa"/>
          </w:tcPr>
          <w:p w14:paraId="33701B3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Weekly</w:t>
            </w:r>
          </w:p>
        </w:tc>
        <w:tc>
          <w:tcPr>
            <w:tcW w:w="5248" w:type="dxa"/>
          </w:tcPr>
          <w:p w14:paraId="6ED0C027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  <w:tr w:rsidR="003A6B3E" w:rsidRPr="0074376F" w14:paraId="2B79A21A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1D036254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and safety</w:t>
            </w:r>
            <w:r w:rsidR="003A6B3E" w:rsidRPr="003A6B3E">
              <w:rPr>
                <w:rFonts w:asciiTheme="minorHAnsi" w:hAnsiTheme="minorHAnsi"/>
                <w:sz w:val="20"/>
                <w:szCs w:val="20"/>
              </w:rPr>
              <w:t xml:space="preserve"> noticeboards</w:t>
            </w:r>
          </w:p>
        </w:tc>
        <w:tc>
          <w:tcPr>
            <w:tcW w:w="5245" w:type="dxa"/>
          </w:tcPr>
          <w:p w14:paraId="25DFE4D1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Continuous – update as required</w:t>
            </w:r>
          </w:p>
        </w:tc>
        <w:tc>
          <w:tcPr>
            <w:tcW w:w="5248" w:type="dxa"/>
          </w:tcPr>
          <w:p w14:paraId="1959F78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6CCEAD7D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744C91CA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 xml:space="preserve">Specialist </w:t>
            </w:r>
            <w:r>
              <w:rPr>
                <w:rFonts w:asciiTheme="minorHAnsi" w:hAnsiTheme="minorHAnsi"/>
                <w:sz w:val="20"/>
                <w:szCs w:val="20"/>
              </w:rPr>
              <w:t>health and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training </w:t>
            </w:r>
          </w:p>
        </w:tc>
        <w:tc>
          <w:tcPr>
            <w:tcW w:w="5245" w:type="dxa"/>
          </w:tcPr>
          <w:p w14:paraId="3881E420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6A196F46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 as determined by local area</w:t>
            </w:r>
          </w:p>
        </w:tc>
      </w:tr>
      <w:tr w:rsidR="003A6B3E" w:rsidRPr="0074376F" w14:paraId="09F9AACA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4FE2852D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 xml:space="preserve">Generalist </w:t>
            </w:r>
            <w:r>
              <w:rPr>
                <w:rFonts w:asciiTheme="minorHAnsi" w:hAnsiTheme="minorHAnsi"/>
                <w:sz w:val="20"/>
                <w:szCs w:val="20"/>
              </w:rPr>
              <w:t>health and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401BF76C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0BEFCF8A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 as determined by local area</w:t>
            </w:r>
          </w:p>
        </w:tc>
      </w:tr>
      <w:tr w:rsidR="003A6B3E" w:rsidRPr="0074376F" w14:paraId="5B5A6B47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4A19D010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Induction</w:t>
            </w:r>
          </w:p>
        </w:tc>
        <w:tc>
          <w:tcPr>
            <w:tcW w:w="5245" w:type="dxa"/>
          </w:tcPr>
          <w:p w14:paraId="5B4FD6FE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20F7BEAB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030A8EB2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36D275BC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&amp; Safety contacts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6B3E" w:rsidRPr="003A6B3E">
              <w:rPr>
                <w:rFonts w:asciiTheme="minorHAnsi" w:hAnsiTheme="minorHAnsi"/>
                <w:sz w:val="20"/>
                <w:szCs w:val="20"/>
              </w:rPr>
              <w:t>distribution email</w:t>
            </w:r>
          </w:p>
        </w:tc>
        <w:tc>
          <w:tcPr>
            <w:tcW w:w="5245" w:type="dxa"/>
          </w:tcPr>
          <w:p w14:paraId="42FB7933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44657371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&amp; Safety contacts</w:t>
            </w:r>
          </w:p>
        </w:tc>
      </w:tr>
      <w:tr w:rsidR="003A6B3E" w:rsidRPr="0074376F" w14:paraId="43BD864E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4710F192" w14:textId="77777777" w:rsidR="003A6B3E" w:rsidRPr="003A6B3E" w:rsidRDefault="003A6B3E" w:rsidP="007065C7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H</w:t>
            </w:r>
            <w:r w:rsidR="007065C7">
              <w:rPr>
                <w:rFonts w:asciiTheme="minorHAnsi" w:hAnsiTheme="minorHAnsi"/>
                <w:sz w:val="20"/>
                <w:szCs w:val="20"/>
              </w:rPr>
              <w:t>ealth and safety representatives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distribution email</w:t>
            </w:r>
          </w:p>
        </w:tc>
        <w:tc>
          <w:tcPr>
            <w:tcW w:w="5245" w:type="dxa"/>
          </w:tcPr>
          <w:p w14:paraId="70103CA3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39F33ED0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and safety representatives</w:t>
            </w:r>
          </w:p>
        </w:tc>
      </w:tr>
      <w:tr w:rsidR="003A6B3E" w:rsidRPr="0074376F" w14:paraId="36D059B2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58D648E2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All staff email</w:t>
            </w:r>
          </w:p>
        </w:tc>
        <w:tc>
          <w:tcPr>
            <w:tcW w:w="5245" w:type="dxa"/>
          </w:tcPr>
          <w:p w14:paraId="2FB6EB2E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required</w:t>
            </w:r>
          </w:p>
        </w:tc>
        <w:tc>
          <w:tcPr>
            <w:tcW w:w="5248" w:type="dxa"/>
          </w:tcPr>
          <w:p w14:paraId="17691ED4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  <w:tr w:rsidR="003A6B3E" w:rsidRPr="0074376F" w14:paraId="6D032DD1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720DE1B8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Division health and safety</w:t>
            </w:r>
            <w:r w:rsidRPr="003A6B3E">
              <w:rPr>
                <w:rFonts w:asciiTheme="minorHAnsi" w:hAnsiTheme="minorHAnsi"/>
                <w:sz w:val="20"/>
                <w:szCs w:val="20"/>
              </w:rPr>
              <w:t xml:space="preserve"> report</w:t>
            </w:r>
          </w:p>
        </w:tc>
        <w:tc>
          <w:tcPr>
            <w:tcW w:w="5245" w:type="dxa"/>
          </w:tcPr>
          <w:p w14:paraId="19994ACE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determined by Division</w:t>
            </w:r>
          </w:p>
        </w:tc>
        <w:tc>
          <w:tcPr>
            <w:tcW w:w="5248" w:type="dxa"/>
          </w:tcPr>
          <w:p w14:paraId="28D77729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Relevant area</w:t>
            </w:r>
          </w:p>
        </w:tc>
      </w:tr>
      <w:tr w:rsidR="003A6B3E" w:rsidRPr="0074376F" w14:paraId="7211BB66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2E01A788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and safety</w:t>
            </w:r>
            <w:r w:rsidR="003A6B3E" w:rsidRPr="003A6B3E">
              <w:rPr>
                <w:rFonts w:asciiTheme="minorHAnsi" w:hAnsiTheme="minorHAnsi"/>
                <w:sz w:val="20"/>
                <w:szCs w:val="20"/>
              </w:rPr>
              <w:t xml:space="preserve"> management system review</w:t>
            </w:r>
          </w:p>
        </w:tc>
        <w:tc>
          <w:tcPr>
            <w:tcW w:w="5245" w:type="dxa"/>
          </w:tcPr>
          <w:p w14:paraId="1084E8F2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Annually</w:t>
            </w:r>
          </w:p>
        </w:tc>
        <w:tc>
          <w:tcPr>
            <w:tcW w:w="5248" w:type="dxa"/>
          </w:tcPr>
          <w:p w14:paraId="55E94BE7" w14:textId="77777777" w:rsidR="003A6B3E" w:rsidRPr="003A6B3E" w:rsidRDefault="003A6B3E" w:rsidP="007065C7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OHSC,</w:t>
            </w:r>
            <w:r w:rsidR="007065C7">
              <w:rPr>
                <w:rFonts w:asciiTheme="minorHAnsi" w:hAnsiTheme="minorHAnsi"/>
                <w:sz w:val="20"/>
                <w:szCs w:val="20"/>
              </w:rPr>
              <w:t xml:space="preserve"> Senior executive</w:t>
            </w:r>
          </w:p>
        </w:tc>
      </w:tr>
      <w:tr w:rsidR="003A6B3E" w:rsidRPr="0074376F" w14:paraId="6586B9F5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2D4F3A22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Specialist risk reports</w:t>
            </w:r>
          </w:p>
        </w:tc>
        <w:tc>
          <w:tcPr>
            <w:tcW w:w="5245" w:type="dxa"/>
          </w:tcPr>
          <w:p w14:paraId="5375EA6A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Quarterly</w:t>
            </w:r>
          </w:p>
        </w:tc>
        <w:tc>
          <w:tcPr>
            <w:tcW w:w="5248" w:type="dxa"/>
          </w:tcPr>
          <w:p w14:paraId="6DAEC9F5" w14:textId="77777777" w:rsidR="003A6B3E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OHSC, Senior executive</w:t>
            </w:r>
          </w:p>
        </w:tc>
      </w:tr>
      <w:tr w:rsidR="003A6B3E" w:rsidRPr="0074376F" w14:paraId="0EA05C1B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7C98D2E1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External complaints/correspondence</w:t>
            </w:r>
          </w:p>
        </w:tc>
        <w:tc>
          <w:tcPr>
            <w:tcW w:w="5245" w:type="dxa"/>
          </w:tcPr>
          <w:p w14:paraId="0DDEEAA4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As received</w:t>
            </w:r>
          </w:p>
        </w:tc>
        <w:tc>
          <w:tcPr>
            <w:tcW w:w="5248" w:type="dxa"/>
          </w:tcPr>
          <w:p w14:paraId="3BDC5472" w14:textId="77777777" w:rsidR="003A6B3E" w:rsidRPr="003A6B3E" w:rsidRDefault="003A6B3E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3A6B3E">
              <w:rPr>
                <w:rFonts w:asciiTheme="minorHAnsi" w:hAnsiTheme="minorHAnsi"/>
                <w:sz w:val="20"/>
                <w:szCs w:val="20"/>
              </w:rPr>
              <w:t>Complainant/Correspondent, relevant internal parties</w:t>
            </w:r>
          </w:p>
        </w:tc>
      </w:tr>
      <w:tr w:rsidR="007065C7" w:rsidRPr="0074376F" w14:paraId="402D98D2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38FA1E3F" w14:textId="77777777" w:rsidR="007065C7" w:rsidRPr="003A6B3E" w:rsidRDefault="007065C7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Yammer – Health and safety business partners group</w:t>
            </w:r>
          </w:p>
        </w:tc>
        <w:tc>
          <w:tcPr>
            <w:tcW w:w="5245" w:type="dxa"/>
          </w:tcPr>
          <w:p w14:paraId="6E6737B1" w14:textId="77777777" w:rsidR="007065C7" w:rsidRPr="003A6B3E" w:rsidRDefault="004D3F74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Continuous</w:t>
            </w:r>
          </w:p>
        </w:tc>
        <w:tc>
          <w:tcPr>
            <w:tcW w:w="5248" w:type="dxa"/>
          </w:tcPr>
          <w:p w14:paraId="08D07538" w14:textId="77777777" w:rsidR="007065C7" w:rsidRPr="003A6B3E" w:rsidRDefault="004D3F74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&amp; Safety contacts</w:t>
            </w:r>
          </w:p>
        </w:tc>
      </w:tr>
      <w:tr w:rsidR="004D3F74" w:rsidRPr="0074376F" w14:paraId="114A9026" w14:textId="77777777" w:rsidTr="0070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14:paraId="304C81F6" w14:textId="77777777" w:rsidR="004D3F74" w:rsidRDefault="004D3F74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Yammer – Health and safety</w:t>
            </w:r>
          </w:p>
        </w:tc>
        <w:tc>
          <w:tcPr>
            <w:tcW w:w="5245" w:type="dxa"/>
          </w:tcPr>
          <w:p w14:paraId="022293C3" w14:textId="77777777" w:rsidR="004D3F74" w:rsidRDefault="004D3F74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Continuous</w:t>
            </w:r>
          </w:p>
        </w:tc>
        <w:tc>
          <w:tcPr>
            <w:tcW w:w="5248" w:type="dxa"/>
          </w:tcPr>
          <w:p w14:paraId="038B47B5" w14:textId="77777777" w:rsidR="004D3F74" w:rsidRDefault="004D3F74" w:rsidP="003A6B3E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University-wide</w:t>
            </w:r>
          </w:p>
        </w:tc>
      </w:tr>
    </w:tbl>
    <w:p w14:paraId="7488BE69" w14:textId="77777777" w:rsidR="004B6ADF" w:rsidRPr="003640DB" w:rsidRDefault="004B6ADF" w:rsidP="00BF1845">
      <w:pPr>
        <w:widowControl/>
        <w:autoSpaceDE/>
        <w:autoSpaceDN/>
        <w:adjustRightInd/>
        <w:rPr>
          <w:rFonts w:asciiTheme="minorHAnsi" w:hAnsiTheme="minorHAnsi" w:cs="Arial"/>
        </w:rPr>
      </w:pPr>
    </w:p>
    <w:sectPr w:rsidR="004B6ADF" w:rsidRPr="003640DB" w:rsidSect="00CA2163">
      <w:footerReference w:type="default" r:id="rId9"/>
      <w:pgSz w:w="16840" w:h="11907" w:orient="landscape" w:code="9"/>
      <w:pgMar w:top="284" w:right="397" w:bottom="851" w:left="397" w:header="17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5419" w14:textId="77777777" w:rsidR="00436DBB" w:rsidRDefault="00436DBB" w:rsidP="00F56AF6">
      <w:r>
        <w:separator/>
      </w:r>
    </w:p>
  </w:endnote>
  <w:endnote w:type="continuationSeparator" w:id="0">
    <w:p w14:paraId="077E31E8" w14:textId="77777777" w:rsidR="00436DBB" w:rsidRDefault="00436DBB" w:rsidP="00F5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0FEC" w14:textId="77777777" w:rsidR="004B6ADF" w:rsidRDefault="00436DBB" w:rsidP="004B6ADF">
    <w:pPr>
      <w:pStyle w:val="footertext"/>
      <w:pBdr>
        <w:bottom w:val="single" w:sz="4" w:space="3" w:color="auto"/>
      </w:pBdr>
      <w:tabs>
        <w:tab w:val="right" w:pos="16046"/>
      </w:tabs>
      <w:spacing w:after="60"/>
      <w:rPr>
        <w:rFonts w:ascii="Arial" w:hAnsi="Arial" w:cs="Arial"/>
      </w:rPr>
    </w:pPr>
    <w:hyperlink r:id="rId1" w:history="1">
      <w:r w:rsidR="004B6ADF">
        <w:rPr>
          <w:rStyle w:val="footerfieldlabelChar"/>
          <w:rFonts w:ascii="Arial" w:hAnsi="Arial" w:cs="Arial"/>
        </w:rPr>
        <w:t>safety.unimelb.edu.au</w:t>
      </w:r>
    </w:hyperlink>
    <w:r w:rsidR="004B6ADF">
      <w:rPr>
        <w:rFonts w:ascii="Arial" w:hAnsi="Arial" w:cs="Arial"/>
      </w:rPr>
      <w:tab/>
      <w:t xml:space="preserve">HEALTH &amp; SAFETY:  </w:t>
    </w:r>
    <w:r w:rsidR="003A6B3E">
      <w:rPr>
        <w:rFonts w:ascii="Arial" w:hAnsi="Arial" w:cs="Arial"/>
      </w:rPr>
      <w:t>COMMUNICATION GUIDELINES</w:t>
    </w:r>
    <w:r w:rsidR="004B6ADF">
      <w:rPr>
        <w:rStyle w:val="footerfieldlabelChar"/>
        <w:rFonts w:ascii="Arial" w:hAnsi="Arial" w:cs="Arial"/>
      </w:rPr>
      <w:t xml:space="preserve">   </w:t>
    </w:r>
    <w:r w:rsidR="004B6ADF">
      <w:rPr>
        <w:rStyle w:val="footerfieldlabelChar"/>
        <w:rFonts w:ascii="Arial" w:hAnsi="Arial" w:cs="Arial"/>
      </w:rPr>
      <w:fldChar w:fldCharType="begin"/>
    </w:r>
    <w:r w:rsidR="004B6ADF">
      <w:rPr>
        <w:rStyle w:val="footerfieldlabelChar"/>
        <w:rFonts w:ascii="Arial" w:hAnsi="Arial" w:cs="Arial"/>
      </w:rPr>
      <w:instrText xml:space="preserve"> PAGE </w:instrText>
    </w:r>
    <w:r w:rsidR="004B6ADF">
      <w:rPr>
        <w:rStyle w:val="footerfieldlabelChar"/>
        <w:rFonts w:ascii="Arial" w:hAnsi="Arial" w:cs="Arial"/>
      </w:rPr>
      <w:fldChar w:fldCharType="separate"/>
    </w:r>
    <w:r w:rsidR="00FC73A3">
      <w:rPr>
        <w:rStyle w:val="footerfieldlabelChar"/>
        <w:rFonts w:ascii="Arial" w:hAnsi="Arial" w:cs="Arial"/>
        <w:noProof/>
      </w:rPr>
      <w:t>1</w:t>
    </w:r>
    <w:r w:rsidR="004B6ADF">
      <w:rPr>
        <w:rStyle w:val="footerfieldlabelChar"/>
        <w:rFonts w:ascii="Arial" w:hAnsi="Arial" w:cs="Arial"/>
      </w:rPr>
      <w:fldChar w:fldCharType="end"/>
    </w:r>
  </w:p>
  <w:p w14:paraId="0492D1C4" w14:textId="77777777" w:rsidR="004B6ADF" w:rsidRDefault="004B6ADF" w:rsidP="004B6ADF">
    <w:pPr>
      <w:pStyle w:val="footertext"/>
      <w:jc w:val="right"/>
    </w:pPr>
    <w:r>
      <w:rPr>
        <w:rStyle w:val="footerfieldlabelChar"/>
        <w:rFonts w:ascii="Arial" w:hAnsi="Arial" w:cs="Arial"/>
      </w:rPr>
      <w:t>Date</w:t>
    </w:r>
    <w:r>
      <w:rPr>
        <w:rFonts w:ascii="Arial" w:hAnsi="Arial" w:cs="Arial"/>
      </w:rPr>
      <w:t xml:space="preserve">: </w:t>
    </w:r>
    <w:r w:rsidR="00CA2163">
      <w:rPr>
        <w:rFonts w:ascii="Arial" w:hAnsi="Arial" w:cs="Arial"/>
      </w:rPr>
      <w:t xml:space="preserve">June </w:t>
    </w:r>
    <w:proofErr w:type="gramStart"/>
    <w:r w:rsidR="00CA2163">
      <w:rPr>
        <w:rFonts w:ascii="Arial" w:hAnsi="Arial" w:cs="Arial"/>
      </w:rPr>
      <w:t>2019</w:t>
    </w:r>
    <w:r>
      <w:rPr>
        <w:rFonts w:ascii="Arial" w:hAnsi="Arial" w:cs="Arial"/>
      </w:rPr>
      <w:t xml:space="preserve">  </w:t>
    </w:r>
    <w:r>
      <w:rPr>
        <w:rStyle w:val="footerfieldlabelChar"/>
        <w:rFonts w:ascii="Arial" w:hAnsi="Arial" w:cs="Arial"/>
      </w:rPr>
      <w:t>Version</w:t>
    </w:r>
    <w:proofErr w:type="gramEnd"/>
    <w:r>
      <w:rPr>
        <w:rFonts w:ascii="Arial" w:hAnsi="Arial" w:cs="Arial"/>
      </w:rPr>
      <w:t>: 1.</w:t>
    </w:r>
    <w:r w:rsidR="00CA2163">
      <w:rPr>
        <w:rFonts w:ascii="Arial" w:hAnsi="Arial" w:cs="Arial"/>
      </w:rPr>
      <w:t>1</w:t>
    </w:r>
    <w:r>
      <w:rPr>
        <w:rFonts w:ascii="Arial" w:hAnsi="Arial" w:cs="Arial"/>
      </w:rPr>
      <w:t xml:space="preserve">  </w:t>
    </w:r>
    <w:r>
      <w:rPr>
        <w:rStyle w:val="footerfieldlabelChar"/>
        <w:rFonts w:ascii="Arial" w:hAnsi="Arial" w:cs="Arial"/>
      </w:rPr>
      <w:t>Authorised by</w:t>
    </w:r>
    <w:r>
      <w:rPr>
        <w:rFonts w:ascii="Arial" w:hAnsi="Arial" w:cs="Arial"/>
      </w:rPr>
      <w:t xml:space="preserve">: </w:t>
    </w:r>
    <w:r w:rsidR="00CA2163">
      <w:rPr>
        <w:rFonts w:ascii="Arial" w:hAnsi="Arial" w:cs="Arial"/>
      </w:rPr>
      <w:t>Manager</w:t>
    </w:r>
    <w:r>
      <w:rPr>
        <w:rFonts w:ascii="Arial" w:hAnsi="Arial" w:cs="Arial"/>
      </w:rPr>
      <w:t>, Health &amp; Safety</w:t>
    </w:r>
    <w:r w:rsidR="00CA2163">
      <w:rPr>
        <w:rFonts w:ascii="Arial" w:hAnsi="Arial" w:cs="Arial"/>
      </w:rPr>
      <w:t>, Specialist Services</w:t>
    </w:r>
    <w:r>
      <w:rPr>
        <w:rFonts w:ascii="Arial" w:hAnsi="Arial" w:cs="Arial"/>
      </w:rPr>
      <w:t xml:space="preserve">  </w:t>
    </w:r>
    <w:r>
      <w:rPr>
        <w:rStyle w:val="footerfieldlabelChar"/>
        <w:rFonts w:ascii="Arial" w:hAnsi="Arial" w:cs="Arial"/>
      </w:rPr>
      <w:t xml:space="preserve">Next </w:t>
    </w:r>
    <w:r w:rsidR="00CA2163">
      <w:rPr>
        <w:rStyle w:val="footerfieldlabelChar"/>
        <w:rFonts w:ascii="Arial" w:hAnsi="Arial" w:cs="Arial"/>
      </w:rPr>
      <w:t>Review:</w:t>
    </w:r>
    <w:r w:rsidR="00CA2163">
      <w:rPr>
        <w:rFonts w:ascii="Arial" w:hAnsi="Arial" w:cs="Arial"/>
      </w:rPr>
      <w:t xml:space="preserve"> June 2024</w:t>
    </w:r>
  </w:p>
  <w:p w14:paraId="0F85F797" w14:textId="77777777" w:rsidR="00501D4A" w:rsidRPr="000D0647" w:rsidRDefault="004B6ADF" w:rsidP="000D0647">
    <w:pPr>
      <w:pStyle w:val="footertext"/>
      <w:jc w:val="right"/>
      <w:rPr>
        <w:rFonts w:ascii="Arial" w:hAnsi="Arial" w:cs="Arial"/>
      </w:rPr>
    </w:pPr>
    <w:r>
      <w:rPr>
        <w:rFonts w:ascii="Arial" w:hAnsi="Arial" w:cs="Arial"/>
      </w:rPr>
      <w:t>© The University of Melbourne –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15DA" w14:textId="77777777" w:rsidR="00436DBB" w:rsidRDefault="00436DBB" w:rsidP="00F56AF6">
      <w:r>
        <w:separator/>
      </w:r>
    </w:p>
  </w:footnote>
  <w:footnote w:type="continuationSeparator" w:id="0">
    <w:p w14:paraId="16EB164D" w14:textId="77777777" w:rsidR="00436DBB" w:rsidRDefault="00436DBB" w:rsidP="00F5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63144F3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A4546CC"/>
    <w:multiLevelType w:val="multilevel"/>
    <w:tmpl w:val="FDF09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eoBknuANKxPjjvKvOm1pSykTyEG9ePA57ri08dAToy2LMCsN1uuZj9zEP3evVcTlbvq411rYI9HM5CeVFPWZA==" w:salt="w7LfBw4AGphUBE5q89YBJw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E0"/>
    <w:rsid w:val="00007F24"/>
    <w:rsid w:val="00026B31"/>
    <w:rsid w:val="00037117"/>
    <w:rsid w:val="00072809"/>
    <w:rsid w:val="00090528"/>
    <w:rsid w:val="000A2C5F"/>
    <w:rsid w:val="000D0647"/>
    <w:rsid w:val="001159AD"/>
    <w:rsid w:val="00117991"/>
    <w:rsid w:val="00121F3E"/>
    <w:rsid w:val="00143A2E"/>
    <w:rsid w:val="001B337E"/>
    <w:rsid w:val="001E253B"/>
    <w:rsid w:val="002070C3"/>
    <w:rsid w:val="002173EA"/>
    <w:rsid w:val="002345E3"/>
    <w:rsid w:val="00237849"/>
    <w:rsid w:val="00253AB5"/>
    <w:rsid w:val="0025493D"/>
    <w:rsid w:val="00262E57"/>
    <w:rsid w:val="00264ED8"/>
    <w:rsid w:val="002669F8"/>
    <w:rsid w:val="002A60DE"/>
    <w:rsid w:val="002B307A"/>
    <w:rsid w:val="002D786B"/>
    <w:rsid w:val="002F7274"/>
    <w:rsid w:val="003379C7"/>
    <w:rsid w:val="00345080"/>
    <w:rsid w:val="003640DB"/>
    <w:rsid w:val="00395366"/>
    <w:rsid w:val="003A6B3E"/>
    <w:rsid w:val="003C3AAE"/>
    <w:rsid w:val="003F2DB4"/>
    <w:rsid w:val="003F6C8F"/>
    <w:rsid w:val="00404FE1"/>
    <w:rsid w:val="00406CF3"/>
    <w:rsid w:val="004351FE"/>
    <w:rsid w:val="00436DBB"/>
    <w:rsid w:val="00456F13"/>
    <w:rsid w:val="00474876"/>
    <w:rsid w:val="004778A4"/>
    <w:rsid w:val="00481C6A"/>
    <w:rsid w:val="0049495F"/>
    <w:rsid w:val="004B1907"/>
    <w:rsid w:val="004B6ADF"/>
    <w:rsid w:val="004D204B"/>
    <w:rsid w:val="004D3F74"/>
    <w:rsid w:val="004E5D8A"/>
    <w:rsid w:val="004F0779"/>
    <w:rsid w:val="004F3360"/>
    <w:rsid w:val="00501D4A"/>
    <w:rsid w:val="00510680"/>
    <w:rsid w:val="00515A03"/>
    <w:rsid w:val="00521B0A"/>
    <w:rsid w:val="00531B02"/>
    <w:rsid w:val="005351F5"/>
    <w:rsid w:val="00577A06"/>
    <w:rsid w:val="00596CAC"/>
    <w:rsid w:val="005C03DD"/>
    <w:rsid w:val="005C25C6"/>
    <w:rsid w:val="005D18A4"/>
    <w:rsid w:val="005F75CF"/>
    <w:rsid w:val="00626F46"/>
    <w:rsid w:val="00630649"/>
    <w:rsid w:val="006903E6"/>
    <w:rsid w:val="006B0CDD"/>
    <w:rsid w:val="006C300F"/>
    <w:rsid w:val="006C33A4"/>
    <w:rsid w:val="006C39E6"/>
    <w:rsid w:val="007065C7"/>
    <w:rsid w:val="00717AED"/>
    <w:rsid w:val="00717C8C"/>
    <w:rsid w:val="0074376F"/>
    <w:rsid w:val="00775220"/>
    <w:rsid w:val="00784918"/>
    <w:rsid w:val="00804515"/>
    <w:rsid w:val="00806E70"/>
    <w:rsid w:val="008101CF"/>
    <w:rsid w:val="00845CC7"/>
    <w:rsid w:val="00886878"/>
    <w:rsid w:val="008C13CD"/>
    <w:rsid w:val="008C2D0F"/>
    <w:rsid w:val="008D4C5E"/>
    <w:rsid w:val="008E687E"/>
    <w:rsid w:val="008F0B7F"/>
    <w:rsid w:val="00962237"/>
    <w:rsid w:val="00987F80"/>
    <w:rsid w:val="009B2388"/>
    <w:rsid w:val="009B3FE5"/>
    <w:rsid w:val="009B6D32"/>
    <w:rsid w:val="009E1157"/>
    <w:rsid w:val="009E474A"/>
    <w:rsid w:val="00A02053"/>
    <w:rsid w:val="00A13576"/>
    <w:rsid w:val="00A24BF4"/>
    <w:rsid w:val="00A53A66"/>
    <w:rsid w:val="00A72516"/>
    <w:rsid w:val="00A759F0"/>
    <w:rsid w:val="00A772F6"/>
    <w:rsid w:val="00AA2C06"/>
    <w:rsid w:val="00AB4976"/>
    <w:rsid w:val="00AD3D57"/>
    <w:rsid w:val="00B262B8"/>
    <w:rsid w:val="00B26A18"/>
    <w:rsid w:val="00B35DF4"/>
    <w:rsid w:val="00B37C31"/>
    <w:rsid w:val="00B77F81"/>
    <w:rsid w:val="00B82123"/>
    <w:rsid w:val="00B84E82"/>
    <w:rsid w:val="00B91804"/>
    <w:rsid w:val="00B94F69"/>
    <w:rsid w:val="00BB1473"/>
    <w:rsid w:val="00BB1FD5"/>
    <w:rsid w:val="00BB2632"/>
    <w:rsid w:val="00BD0C44"/>
    <w:rsid w:val="00BD35E7"/>
    <w:rsid w:val="00BF1845"/>
    <w:rsid w:val="00BF4EBA"/>
    <w:rsid w:val="00C049BC"/>
    <w:rsid w:val="00C14F72"/>
    <w:rsid w:val="00C16283"/>
    <w:rsid w:val="00C24504"/>
    <w:rsid w:val="00C37DDA"/>
    <w:rsid w:val="00C47FCA"/>
    <w:rsid w:val="00C76845"/>
    <w:rsid w:val="00C80AF6"/>
    <w:rsid w:val="00C81A73"/>
    <w:rsid w:val="00C832AB"/>
    <w:rsid w:val="00C97715"/>
    <w:rsid w:val="00CA2163"/>
    <w:rsid w:val="00CB6073"/>
    <w:rsid w:val="00CC653E"/>
    <w:rsid w:val="00D07F47"/>
    <w:rsid w:val="00D3342C"/>
    <w:rsid w:val="00D5421B"/>
    <w:rsid w:val="00D62EE1"/>
    <w:rsid w:val="00D774B7"/>
    <w:rsid w:val="00D82557"/>
    <w:rsid w:val="00D916B6"/>
    <w:rsid w:val="00D97AA2"/>
    <w:rsid w:val="00DB5298"/>
    <w:rsid w:val="00DE2425"/>
    <w:rsid w:val="00DE4C4B"/>
    <w:rsid w:val="00DE6CF2"/>
    <w:rsid w:val="00DF698B"/>
    <w:rsid w:val="00E150B7"/>
    <w:rsid w:val="00E25E4E"/>
    <w:rsid w:val="00E27B05"/>
    <w:rsid w:val="00E348D7"/>
    <w:rsid w:val="00E3668C"/>
    <w:rsid w:val="00E47302"/>
    <w:rsid w:val="00E61667"/>
    <w:rsid w:val="00E65BB5"/>
    <w:rsid w:val="00E82C0A"/>
    <w:rsid w:val="00EA0CD9"/>
    <w:rsid w:val="00EB08F9"/>
    <w:rsid w:val="00EB44BD"/>
    <w:rsid w:val="00ED14E0"/>
    <w:rsid w:val="00ED2C94"/>
    <w:rsid w:val="00ED6E7B"/>
    <w:rsid w:val="00EE4965"/>
    <w:rsid w:val="00F0050F"/>
    <w:rsid w:val="00F30372"/>
    <w:rsid w:val="00F35E79"/>
    <w:rsid w:val="00F56AF6"/>
    <w:rsid w:val="00F67F15"/>
    <w:rsid w:val="00F954D7"/>
    <w:rsid w:val="00FC6372"/>
    <w:rsid w:val="00FC73A3"/>
    <w:rsid w:val="00FD04ED"/>
    <w:rsid w:val="00FD5EB5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8B90EF"/>
  <w15:docId w15:val="{C38F097C-C966-4D22-91CC-8D93875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F56AF6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D4C5E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  <w:tabs>
        <w:tab w:val="clear" w:pos="425"/>
        <w:tab w:val="num" w:pos="360"/>
      </w:tabs>
      <w:ind w:firstLine="0"/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8D4C5E"/>
    <w:rPr>
      <w:rFonts w:ascii="Univers LT Std 45 Light" w:hAnsi="Univers LT Std 45 Light" w:cs="Arial"/>
      <w:b/>
      <w:bCs/>
      <w:caps/>
      <w:kern w:val="32"/>
      <w:sz w:val="28"/>
      <w:szCs w:val="32"/>
      <w:lang w:val="en-US" w:eastAsia="en-US"/>
    </w:rPr>
  </w:style>
  <w:style w:type="paragraph" w:customStyle="1" w:styleId="footertext">
    <w:name w:val="footer text"/>
    <w:basedOn w:val="Normal"/>
    <w:link w:val="footertextChar"/>
    <w:rsid w:val="00FD5EB5"/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rsid w:val="00395366"/>
    <w:pPr>
      <w:spacing w:before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link w:val="BodyTextChar"/>
    <w:rsid w:val="00784918"/>
    <w:pPr>
      <w:spacing w:after="120"/>
    </w:pPr>
  </w:style>
  <w:style w:type="character" w:customStyle="1" w:styleId="Heading4Char">
    <w:name w:val="Heading 4 Char"/>
    <w:basedOn w:val="DefaultParagraphFont"/>
    <w:link w:val="Heading4"/>
    <w:rsid w:val="00090528"/>
    <w:rPr>
      <w:rFonts w:ascii="Univers LT Std 45 Light" w:hAnsi="Univers LT Std 45 Light"/>
      <w:b/>
      <w:bCs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845CC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82123"/>
    <w:rPr>
      <w:rFonts w:ascii="Univers LT Std 45 Light" w:hAnsi="Univers LT Std 45 Light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327A6B-8753-484D-AF48-56CEE45C7F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1719</Characters>
  <Application>Microsoft Office Word</Application>
  <DocSecurity>8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1975</CharactersWithSpaces>
  <SharedDoc>false</SharedDoc>
  <HLinks>
    <vt:vector size="12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http://www.pb.unimelb.edu.au/ehs/riskmanagement/wp_insp_cyclic_events.php3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</dc:creator>
  <cp:lastModifiedBy>Verity Fisher</cp:lastModifiedBy>
  <cp:revision>4</cp:revision>
  <cp:lastPrinted>2013-10-31T04:35:00Z</cp:lastPrinted>
  <dcterms:created xsi:type="dcterms:W3CDTF">2016-05-11T04:40:00Z</dcterms:created>
  <dcterms:modified xsi:type="dcterms:W3CDTF">2019-06-16T22:53:00Z</dcterms:modified>
</cp:coreProperties>
</file>