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19" w:type="pct"/>
        <w:tblInd w:w="142" w:type="dxa"/>
        <w:shd w:val="clear" w:color="auto" w:fill="09418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9"/>
        <w:gridCol w:w="12801"/>
      </w:tblGrid>
      <w:tr w:rsidR="00C24B13" w:rsidRPr="0080192E" w14:paraId="53AD1664" w14:textId="77777777" w:rsidTr="008D13B7">
        <w:trPr>
          <w:trHeight w:hRule="exact" w:val="1588"/>
        </w:trPr>
        <w:tc>
          <w:tcPr>
            <w:tcW w:w="2649" w:type="dxa"/>
            <w:shd w:val="clear" w:color="auto" w:fill="094183"/>
            <w:vAlign w:val="center"/>
          </w:tcPr>
          <w:p w14:paraId="3414BC2E" w14:textId="77777777" w:rsidR="00C24B13" w:rsidRPr="0080192E" w:rsidRDefault="00C53C50" w:rsidP="00575A15">
            <w:pPr>
              <w:pStyle w:val="logoalign"/>
              <w:rPr>
                <w:rFonts w:ascii="Calibri" w:hAnsi="Calibri"/>
                <w:color w:val="000000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8752" behindDoc="0" locked="0" layoutInCell="1" allowOverlap="1" wp14:anchorId="7E3F7D5B" wp14:editId="64B8FC00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-4445</wp:posOffset>
                  </wp:positionV>
                  <wp:extent cx="990600" cy="990600"/>
                  <wp:effectExtent l="0" t="0" r="0" b="0"/>
                  <wp:wrapNone/>
                  <wp:docPr id="3" name="Picture 3" descr="C:\Users\susanb\AppData\Local\Microsoft\Windows\Temporary Internet Files\Content.Word\PRIMARY_A_Vertical_House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b\AppData\Local\Microsoft\Windows\Temporary Internet Files\Content.Word\PRIMARY_A_Vertical_House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02" w:type="dxa"/>
            <w:shd w:val="clear" w:color="auto" w:fill="094183"/>
          </w:tcPr>
          <w:p w14:paraId="1A83F725" w14:textId="77777777" w:rsidR="00C24B13" w:rsidRPr="0080192E" w:rsidRDefault="00C24B13" w:rsidP="00C24B13">
            <w:pPr>
              <w:pStyle w:val="Documentheading"/>
              <w:rPr>
                <w:rFonts w:ascii="Calibri" w:hAnsi="Calibri"/>
                <w:sz w:val="52"/>
                <w:szCs w:val="52"/>
              </w:rPr>
            </w:pPr>
            <w:r w:rsidRPr="0080192E">
              <w:rPr>
                <w:rFonts w:ascii="Calibri" w:hAnsi="Calibri"/>
                <w:sz w:val="52"/>
                <w:szCs w:val="52"/>
              </w:rPr>
              <w:t xml:space="preserve">Health &amp; Safety </w:t>
            </w:r>
            <w:r w:rsidRPr="0080192E">
              <w:rPr>
                <w:rFonts w:ascii="Calibri" w:hAnsi="Calibri"/>
                <w:sz w:val="52"/>
                <w:szCs w:val="52"/>
              </w:rPr>
              <w:br/>
            </w:r>
            <w:r>
              <w:rPr>
                <w:rFonts w:ascii="Calibri" w:hAnsi="Calibri"/>
              </w:rPr>
              <w:t>traffic management</w:t>
            </w:r>
            <w:r w:rsidRPr="0080192E">
              <w:rPr>
                <w:rFonts w:ascii="Calibri" w:hAnsi="Calibri"/>
              </w:rPr>
              <w:t xml:space="preserve"> </w:t>
            </w:r>
            <w:r w:rsidR="008D13B7">
              <w:rPr>
                <w:rFonts w:ascii="Calibri" w:hAnsi="Calibri"/>
              </w:rPr>
              <w:t xml:space="preserve">risk </w:t>
            </w:r>
            <w:r w:rsidRPr="0080192E">
              <w:rPr>
                <w:rFonts w:ascii="Calibri" w:hAnsi="Calibri"/>
              </w:rPr>
              <w:t>assessment Form</w:t>
            </w:r>
          </w:p>
        </w:tc>
      </w:tr>
    </w:tbl>
    <w:p w14:paraId="3240CCE6" w14:textId="77777777" w:rsidR="00811F3F" w:rsidRDefault="00811F3F" w:rsidP="00811F3F">
      <w:pPr>
        <w:spacing w:before="0" w:after="0"/>
        <w:rPr>
          <w:rFonts w:ascii="Arial" w:hAnsi="Arial" w:cs="Arial"/>
          <w:sz w:val="4"/>
          <w:szCs w:val="4"/>
        </w:rPr>
      </w:pPr>
    </w:p>
    <w:p w14:paraId="7B0173D6" w14:textId="77777777" w:rsidR="00C24B13" w:rsidRPr="00C45EEE" w:rsidRDefault="00C24B13" w:rsidP="00811F3F">
      <w:pPr>
        <w:spacing w:before="0" w:after="0"/>
        <w:rPr>
          <w:rFonts w:ascii="Arial" w:hAnsi="Arial" w:cs="Arial"/>
          <w:sz w:val="4"/>
          <w:szCs w:val="4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2268"/>
        <w:gridCol w:w="2552"/>
        <w:gridCol w:w="2693"/>
        <w:gridCol w:w="5699"/>
      </w:tblGrid>
      <w:tr w:rsidR="00E044E6" w:rsidRPr="00575A15" w14:paraId="40BB50D3" w14:textId="77777777" w:rsidTr="008D13B7">
        <w:trPr>
          <w:trHeight w:val="227"/>
          <w:tblHeader/>
        </w:trPr>
        <w:tc>
          <w:tcPr>
            <w:tcW w:w="2239" w:type="dxa"/>
            <w:shd w:val="clear" w:color="auto" w:fill="auto"/>
          </w:tcPr>
          <w:p w14:paraId="01C5C23F" w14:textId="7E382683" w:rsidR="00E044E6" w:rsidRPr="00575A15" w:rsidRDefault="00E044E6" w:rsidP="00E044E6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575A15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Ra No.</w:t>
            </w:r>
            <w:r w:rsidR="00860724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/ERMS Ref</w:t>
            </w:r>
            <w:r w:rsidRPr="00575A15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 xml:space="preserve">: </w:t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fldChar w:fldCharType="separate"/>
            </w:r>
            <w:r w:rsidR="00FC252A">
              <w:rPr>
                <w:rFonts w:ascii="Calibri" w:hAnsi="Calibri" w:cs="Arial"/>
                <w:sz w:val="18"/>
                <w:szCs w:val="18"/>
                <w:lang w:eastAsia="en-US"/>
              </w:rPr>
              <w:t> </w:t>
            </w:r>
            <w:r w:rsidR="00FC252A">
              <w:rPr>
                <w:rFonts w:ascii="Calibri" w:hAnsi="Calibri" w:cs="Arial"/>
                <w:sz w:val="18"/>
                <w:szCs w:val="18"/>
                <w:lang w:eastAsia="en-US"/>
              </w:rPr>
              <w:t> </w:t>
            </w:r>
            <w:r w:rsidR="00FC252A">
              <w:rPr>
                <w:rFonts w:ascii="Calibri" w:hAnsi="Calibri" w:cs="Arial"/>
                <w:sz w:val="18"/>
                <w:szCs w:val="18"/>
                <w:lang w:eastAsia="en-US"/>
              </w:rPr>
              <w:t> </w:t>
            </w:r>
            <w:r w:rsidR="00FC252A">
              <w:rPr>
                <w:rFonts w:ascii="Calibri" w:hAnsi="Calibri" w:cs="Arial"/>
                <w:sz w:val="18"/>
                <w:szCs w:val="18"/>
                <w:lang w:eastAsia="en-US"/>
              </w:rPr>
              <w:t> </w:t>
            </w:r>
            <w:r w:rsidR="00FC252A">
              <w:rPr>
                <w:rFonts w:ascii="Calibri" w:hAnsi="Calibri" w:cs="Arial"/>
                <w:sz w:val="18"/>
                <w:szCs w:val="18"/>
                <w:lang w:eastAsia="en-US"/>
              </w:rPr>
              <w:t> </w:t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1AB994C6" w14:textId="3C76EE30" w:rsidR="00E044E6" w:rsidRPr="00575A15" w:rsidRDefault="00E044E6" w:rsidP="00E044E6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575A15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 xml:space="preserve">Date: </w:t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fldChar w:fldCharType="separate"/>
            </w:r>
            <w:r w:rsidR="00FC252A">
              <w:rPr>
                <w:rFonts w:ascii="Calibri" w:hAnsi="Calibri" w:cs="Arial"/>
                <w:sz w:val="18"/>
                <w:szCs w:val="18"/>
                <w:lang w:eastAsia="en-US"/>
              </w:rPr>
              <w:t> </w:t>
            </w:r>
            <w:r w:rsidR="00FC252A">
              <w:rPr>
                <w:rFonts w:ascii="Calibri" w:hAnsi="Calibri" w:cs="Arial"/>
                <w:sz w:val="18"/>
                <w:szCs w:val="18"/>
                <w:lang w:eastAsia="en-US"/>
              </w:rPr>
              <w:t> </w:t>
            </w:r>
            <w:r w:rsidR="00FC252A">
              <w:rPr>
                <w:rFonts w:ascii="Calibri" w:hAnsi="Calibri" w:cs="Arial"/>
                <w:sz w:val="18"/>
                <w:szCs w:val="18"/>
                <w:lang w:eastAsia="en-US"/>
              </w:rPr>
              <w:t> </w:t>
            </w:r>
            <w:r w:rsidR="00FC252A">
              <w:rPr>
                <w:rFonts w:ascii="Calibri" w:hAnsi="Calibri" w:cs="Arial"/>
                <w:sz w:val="18"/>
                <w:szCs w:val="18"/>
                <w:lang w:eastAsia="en-US"/>
              </w:rPr>
              <w:t> </w:t>
            </w:r>
            <w:r w:rsidR="00FC252A">
              <w:rPr>
                <w:rFonts w:ascii="Calibri" w:hAnsi="Calibri" w:cs="Arial"/>
                <w:sz w:val="18"/>
                <w:szCs w:val="18"/>
                <w:lang w:eastAsia="en-US"/>
              </w:rPr>
              <w:t> </w:t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5C8D3803" w14:textId="2B4BFFD1" w:rsidR="00E044E6" w:rsidRPr="00575A15" w:rsidRDefault="00E044E6" w:rsidP="00E044E6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575A15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 xml:space="preserve">Version No.: </w:t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fldChar w:fldCharType="separate"/>
            </w:r>
            <w:r w:rsidR="00FC252A">
              <w:rPr>
                <w:rFonts w:ascii="Calibri" w:hAnsi="Calibri" w:cs="Arial"/>
                <w:sz w:val="18"/>
                <w:szCs w:val="18"/>
                <w:lang w:eastAsia="en-US"/>
              </w:rPr>
              <w:t> </w:t>
            </w:r>
            <w:r w:rsidR="00FC252A">
              <w:rPr>
                <w:rFonts w:ascii="Calibri" w:hAnsi="Calibri" w:cs="Arial"/>
                <w:sz w:val="18"/>
                <w:szCs w:val="18"/>
                <w:lang w:eastAsia="en-US"/>
              </w:rPr>
              <w:t> </w:t>
            </w:r>
            <w:r w:rsidR="00FC252A">
              <w:rPr>
                <w:rFonts w:ascii="Calibri" w:hAnsi="Calibri" w:cs="Arial"/>
                <w:sz w:val="18"/>
                <w:szCs w:val="18"/>
                <w:lang w:eastAsia="en-US"/>
              </w:rPr>
              <w:t> </w:t>
            </w:r>
            <w:r w:rsidR="00FC252A">
              <w:rPr>
                <w:rFonts w:ascii="Calibri" w:hAnsi="Calibri" w:cs="Arial"/>
                <w:sz w:val="18"/>
                <w:szCs w:val="18"/>
                <w:lang w:eastAsia="en-US"/>
              </w:rPr>
              <w:t> </w:t>
            </w:r>
            <w:r w:rsidR="00FC252A">
              <w:rPr>
                <w:rFonts w:ascii="Calibri" w:hAnsi="Calibri" w:cs="Arial"/>
                <w:sz w:val="18"/>
                <w:szCs w:val="18"/>
                <w:lang w:eastAsia="en-US"/>
              </w:rPr>
              <w:t> </w:t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693" w:type="dxa"/>
          </w:tcPr>
          <w:p w14:paraId="30AAB1E5" w14:textId="5795201C" w:rsidR="00E044E6" w:rsidRPr="00575A15" w:rsidRDefault="00E044E6" w:rsidP="00E044E6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575A15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 xml:space="preserve">Review Date: </w:t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fldChar w:fldCharType="separate"/>
            </w:r>
            <w:r w:rsidR="00FC252A">
              <w:rPr>
                <w:rFonts w:ascii="Calibri" w:hAnsi="Calibri" w:cs="Arial"/>
                <w:sz w:val="18"/>
                <w:szCs w:val="18"/>
                <w:lang w:eastAsia="en-US"/>
              </w:rPr>
              <w:t> </w:t>
            </w:r>
            <w:r w:rsidR="00FC252A">
              <w:rPr>
                <w:rFonts w:ascii="Calibri" w:hAnsi="Calibri" w:cs="Arial"/>
                <w:sz w:val="18"/>
                <w:szCs w:val="18"/>
                <w:lang w:eastAsia="en-US"/>
              </w:rPr>
              <w:t> </w:t>
            </w:r>
            <w:r w:rsidR="00FC252A">
              <w:rPr>
                <w:rFonts w:ascii="Calibri" w:hAnsi="Calibri" w:cs="Arial"/>
                <w:sz w:val="18"/>
                <w:szCs w:val="18"/>
                <w:lang w:eastAsia="en-US"/>
              </w:rPr>
              <w:t> </w:t>
            </w:r>
            <w:r w:rsidR="00FC252A">
              <w:rPr>
                <w:rFonts w:ascii="Calibri" w:hAnsi="Calibri" w:cs="Arial"/>
                <w:sz w:val="18"/>
                <w:szCs w:val="18"/>
                <w:lang w:eastAsia="en-US"/>
              </w:rPr>
              <w:t> </w:t>
            </w:r>
            <w:r w:rsidR="00FC252A">
              <w:rPr>
                <w:rFonts w:ascii="Calibri" w:hAnsi="Calibri" w:cs="Arial"/>
                <w:sz w:val="18"/>
                <w:szCs w:val="18"/>
                <w:lang w:eastAsia="en-US"/>
              </w:rPr>
              <w:t> </w:t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699" w:type="dxa"/>
          </w:tcPr>
          <w:p w14:paraId="1F7759C3" w14:textId="0F004427" w:rsidR="00E044E6" w:rsidRPr="00575A15" w:rsidRDefault="00E044E6" w:rsidP="00E044E6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proofErr w:type="spellStart"/>
            <w:r w:rsidRPr="00575A15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Authorised</w:t>
            </w:r>
            <w:proofErr w:type="spellEnd"/>
            <w:r w:rsidRPr="00575A15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 xml:space="preserve"> by: </w:t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fldChar w:fldCharType="separate"/>
            </w:r>
            <w:r w:rsidR="00FC252A">
              <w:rPr>
                <w:rFonts w:ascii="Calibri" w:hAnsi="Calibri" w:cs="Arial"/>
                <w:sz w:val="18"/>
                <w:szCs w:val="18"/>
                <w:lang w:eastAsia="en-US"/>
              </w:rPr>
              <w:t> </w:t>
            </w:r>
            <w:r w:rsidR="00FC252A">
              <w:rPr>
                <w:rFonts w:ascii="Calibri" w:hAnsi="Calibri" w:cs="Arial"/>
                <w:sz w:val="18"/>
                <w:szCs w:val="18"/>
                <w:lang w:eastAsia="en-US"/>
              </w:rPr>
              <w:t> </w:t>
            </w:r>
            <w:r w:rsidR="00FC252A">
              <w:rPr>
                <w:rFonts w:ascii="Calibri" w:hAnsi="Calibri" w:cs="Arial"/>
                <w:sz w:val="18"/>
                <w:szCs w:val="18"/>
                <w:lang w:eastAsia="en-US"/>
              </w:rPr>
              <w:t> </w:t>
            </w:r>
            <w:r w:rsidR="00FC252A">
              <w:rPr>
                <w:rFonts w:ascii="Calibri" w:hAnsi="Calibri" w:cs="Arial"/>
                <w:sz w:val="18"/>
                <w:szCs w:val="18"/>
                <w:lang w:eastAsia="en-US"/>
              </w:rPr>
              <w:t> </w:t>
            </w:r>
            <w:r w:rsidR="00FC252A">
              <w:rPr>
                <w:rFonts w:ascii="Calibri" w:hAnsi="Calibri" w:cs="Arial"/>
                <w:sz w:val="18"/>
                <w:szCs w:val="18"/>
                <w:lang w:eastAsia="en-US"/>
              </w:rPr>
              <w:t> </w:t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</w:tr>
    </w:tbl>
    <w:p w14:paraId="6D189753" w14:textId="77777777" w:rsidR="00C53C50" w:rsidRPr="00C53C50" w:rsidRDefault="00C53C50" w:rsidP="00C53C50">
      <w:pPr>
        <w:spacing w:before="0" w:after="0"/>
        <w:rPr>
          <w:rFonts w:asciiTheme="minorHAnsi" w:hAnsiTheme="minorHAnsi"/>
          <w:sz w:val="4"/>
          <w:szCs w:val="4"/>
        </w:rPr>
      </w:pPr>
    </w:p>
    <w:tbl>
      <w:tblPr>
        <w:tblW w:w="15485" w:type="dxa"/>
        <w:tblInd w:w="108" w:type="dxa"/>
        <w:shd w:val="clear" w:color="auto" w:fill="094183"/>
        <w:tblLayout w:type="fixed"/>
        <w:tblLook w:val="01E0" w:firstRow="1" w:lastRow="1" w:firstColumn="1" w:lastColumn="1" w:noHBand="0" w:noVBand="0"/>
      </w:tblPr>
      <w:tblGrid>
        <w:gridCol w:w="15485"/>
      </w:tblGrid>
      <w:tr w:rsidR="00C53C50" w:rsidRPr="00575A15" w14:paraId="3154A428" w14:textId="77777777" w:rsidTr="008D13B7">
        <w:trPr>
          <w:trHeight w:val="227"/>
          <w:tblHeader/>
        </w:trPr>
        <w:tc>
          <w:tcPr>
            <w:tcW w:w="15485" w:type="dxa"/>
            <w:shd w:val="clear" w:color="auto" w:fill="094183"/>
          </w:tcPr>
          <w:p w14:paraId="637241D6" w14:textId="77777777" w:rsidR="00C53C50" w:rsidRPr="00C53C50" w:rsidRDefault="00C53C50" w:rsidP="00C53C50">
            <w:pPr>
              <w:pStyle w:val="tableheadinglevel1"/>
              <w:rPr>
                <w:rFonts w:ascii="Calibri" w:hAnsi="Calibri"/>
                <w:color w:val="auto"/>
                <w:sz w:val="18"/>
              </w:rPr>
            </w:pPr>
            <w:r w:rsidRPr="00C53C50">
              <w:rPr>
                <w:rFonts w:ascii="Calibri" w:hAnsi="Calibri"/>
                <w:color w:val="auto"/>
                <w:sz w:val="18"/>
              </w:rPr>
              <w:t>STEP 1 – ENTER INFORMATION ABOUT THE expected traffic, the LOCATION and the activities Step 2: Select a Risk Rating Method</w:t>
            </w:r>
          </w:p>
        </w:tc>
      </w:tr>
    </w:tbl>
    <w:p w14:paraId="172A5E36" w14:textId="77777777" w:rsidR="00C53C50" w:rsidRPr="00C53C50" w:rsidRDefault="00C53C50" w:rsidP="00C24B13">
      <w:pPr>
        <w:spacing w:before="0" w:after="0"/>
        <w:rPr>
          <w:rFonts w:ascii="Calibri" w:hAnsi="Calibri" w:cs="Arial"/>
          <w:sz w:val="4"/>
          <w:szCs w:val="4"/>
        </w:rPr>
      </w:pPr>
    </w:p>
    <w:tbl>
      <w:tblPr>
        <w:tblW w:w="1548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6525"/>
        <w:gridCol w:w="3145"/>
      </w:tblGrid>
      <w:tr w:rsidR="00A17870" w:rsidRPr="00575A15" w14:paraId="53C9B7BB" w14:textId="77777777" w:rsidTr="008D13B7">
        <w:tc>
          <w:tcPr>
            <w:tcW w:w="5812" w:type="dxa"/>
            <w:shd w:val="clear" w:color="auto" w:fill="auto"/>
          </w:tcPr>
          <w:p w14:paraId="4F6D02A0" w14:textId="77777777" w:rsidR="00A17870" w:rsidRPr="00575A15" w:rsidRDefault="00A17870" w:rsidP="00E044E6">
            <w:pPr>
              <w:pStyle w:val="tableheading2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Assessed by:</w:t>
            </w:r>
          </w:p>
          <w:p w14:paraId="240A9921" w14:textId="1843474A" w:rsidR="00A17870" w:rsidRPr="00575A15" w:rsidRDefault="00A17870" w:rsidP="00E044E6">
            <w:pPr>
              <w:pStyle w:val="tableheading2"/>
              <w:rPr>
                <w:rFonts w:ascii="Calibri" w:hAnsi="Calibri" w:cs="Arial"/>
                <w:b w:val="0"/>
              </w:rPr>
            </w:pPr>
            <w:r w:rsidRPr="00575A15">
              <w:rPr>
                <w:rFonts w:ascii="Calibri" w:hAnsi="Calibri" w:cs="Arial"/>
                <w:b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  <w:b w:val="0"/>
              </w:rPr>
              <w:instrText xml:space="preserve"> FORMTEXT </w:instrText>
            </w:r>
            <w:r w:rsidRPr="00575A15">
              <w:rPr>
                <w:rFonts w:ascii="Calibri" w:hAnsi="Calibri" w:cs="Arial"/>
                <w:b w:val="0"/>
              </w:rPr>
            </w:r>
            <w:r w:rsidRPr="00575A15">
              <w:rPr>
                <w:rFonts w:ascii="Calibri" w:hAnsi="Calibri" w:cs="Arial"/>
                <w:b w:val="0"/>
              </w:rPr>
              <w:fldChar w:fldCharType="separate"/>
            </w:r>
            <w:r w:rsidRPr="00575A15">
              <w:rPr>
                <w:rFonts w:ascii="Calibri" w:hAnsi="Calibri" w:cs="Arial"/>
                <w:b w:val="0"/>
              </w:rPr>
              <w:t> </w:t>
            </w:r>
            <w:r w:rsidRPr="00575A15">
              <w:rPr>
                <w:rFonts w:ascii="Calibri" w:hAnsi="Calibri" w:cs="Arial"/>
                <w:b w:val="0"/>
              </w:rPr>
              <w:t> </w:t>
            </w:r>
            <w:r w:rsidRPr="00575A15">
              <w:rPr>
                <w:rFonts w:ascii="Calibri" w:hAnsi="Calibri" w:cs="Arial"/>
                <w:b w:val="0"/>
              </w:rPr>
              <w:t> </w:t>
            </w:r>
            <w:r w:rsidRPr="00575A15">
              <w:rPr>
                <w:rFonts w:ascii="Calibri" w:hAnsi="Calibri" w:cs="Arial"/>
                <w:b w:val="0"/>
              </w:rPr>
              <w:t> </w:t>
            </w:r>
            <w:r w:rsidRPr="00575A15">
              <w:rPr>
                <w:rFonts w:ascii="Calibri" w:hAnsi="Calibri" w:cs="Arial"/>
                <w:b w:val="0"/>
              </w:rPr>
              <w:fldChar w:fldCharType="end"/>
            </w:r>
          </w:p>
        </w:tc>
        <w:tc>
          <w:tcPr>
            <w:tcW w:w="6525" w:type="dxa"/>
            <w:tcBorders>
              <w:right w:val="single" w:sz="4" w:space="0" w:color="auto"/>
            </w:tcBorders>
            <w:shd w:val="clear" w:color="auto" w:fill="auto"/>
          </w:tcPr>
          <w:p w14:paraId="45A15B22" w14:textId="56CD825E" w:rsidR="00A17870" w:rsidRPr="00575A15" w:rsidRDefault="00C24B13" w:rsidP="00EA67BD">
            <w:pPr>
              <w:pStyle w:val="Tabletext"/>
              <w:rPr>
                <w:rFonts w:ascii="Calibri" w:hAnsi="Calibri" w:cs="Arial"/>
                <w:b/>
              </w:rPr>
            </w:pPr>
            <w:r w:rsidRPr="00575A15">
              <w:rPr>
                <w:rFonts w:ascii="Calibri" w:hAnsi="Calibri" w:cs="Arial"/>
                <w:b/>
              </w:rPr>
              <w:t>H</w:t>
            </w:r>
            <w:r w:rsidR="006676D3" w:rsidRPr="00575A15">
              <w:rPr>
                <w:rFonts w:ascii="Calibri" w:hAnsi="Calibri" w:cs="Arial"/>
                <w:b/>
              </w:rPr>
              <w:t>SR/E</w:t>
            </w:r>
            <w:r w:rsidRPr="00575A15">
              <w:rPr>
                <w:rFonts w:ascii="Calibri" w:hAnsi="Calibri" w:cs="Arial"/>
                <w:b/>
              </w:rPr>
              <w:t>mployee representative</w:t>
            </w:r>
            <w:r w:rsidR="00FC252A">
              <w:rPr>
                <w:rFonts w:ascii="Calibri" w:hAnsi="Calibri" w:cs="Arial"/>
                <w:b/>
              </w:rPr>
              <w:t>:</w:t>
            </w:r>
          </w:p>
          <w:p w14:paraId="5A320084" w14:textId="6812A16B" w:rsidR="00A17870" w:rsidRPr="00575A15" w:rsidRDefault="00A17870" w:rsidP="00EA67BD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145" w:type="dxa"/>
            <w:tcBorders>
              <w:left w:val="single" w:sz="4" w:space="0" w:color="auto"/>
            </w:tcBorders>
            <w:shd w:val="clear" w:color="auto" w:fill="auto"/>
          </w:tcPr>
          <w:p w14:paraId="4B4AA7A3" w14:textId="77777777" w:rsidR="00A17870" w:rsidRPr="00575A15" w:rsidRDefault="00A17870" w:rsidP="00A17870">
            <w:pPr>
              <w:pStyle w:val="Tabletext"/>
              <w:rPr>
                <w:rFonts w:ascii="Calibri" w:hAnsi="Calibri" w:cs="Arial"/>
                <w:b/>
              </w:rPr>
            </w:pPr>
            <w:r w:rsidRPr="00575A15">
              <w:rPr>
                <w:rFonts w:ascii="Calibri" w:hAnsi="Calibri" w:cs="Arial"/>
                <w:b/>
              </w:rPr>
              <w:t>Date:</w:t>
            </w:r>
          </w:p>
          <w:p w14:paraId="0A0DF056" w14:textId="2DC78746" w:rsidR="00A17870" w:rsidRPr="00575A15" w:rsidRDefault="00A17870" w:rsidP="00A17870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</w:tr>
      <w:tr w:rsidR="00E044E6" w:rsidRPr="00575A15" w14:paraId="726734B6" w14:textId="77777777" w:rsidTr="008D13B7">
        <w:tc>
          <w:tcPr>
            <w:tcW w:w="5812" w:type="dxa"/>
            <w:shd w:val="clear" w:color="auto" w:fill="auto"/>
          </w:tcPr>
          <w:p w14:paraId="7C9A6C61" w14:textId="75F77B41" w:rsidR="00E044E6" w:rsidRPr="00575A15" w:rsidRDefault="00E044E6" w:rsidP="00F171AE">
            <w:pPr>
              <w:pStyle w:val="tableheading2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Mobile plant or vehicle (Description of type)</w:t>
            </w:r>
            <w:r w:rsidR="00FC252A">
              <w:rPr>
                <w:rFonts w:ascii="Calibri" w:hAnsi="Calibri" w:cs="Arial"/>
              </w:rPr>
              <w:t>:</w:t>
            </w:r>
          </w:p>
        </w:tc>
        <w:tc>
          <w:tcPr>
            <w:tcW w:w="9670" w:type="dxa"/>
            <w:gridSpan w:val="2"/>
            <w:shd w:val="clear" w:color="auto" w:fill="auto"/>
          </w:tcPr>
          <w:p w14:paraId="4B3CB136" w14:textId="3FD73719" w:rsidR="00E044E6" w:rsidRPr="00575A15" w:rsidRDefault="00E044E6" w:rsidP="00F171AE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="00FC252A">
              <w:rPr>
                <w:rFonts w:ascii="Calibri" w:hAnsi="Calibri" w:cs="Arial"/>
              </w:rPr>
              <w:t> </w:t>
            </w:r>
            <w:r w:rsidR="00FC252A">
              <w:rPr>
                <w:rFonts w:ascii="Calibri" w:hAnsi="Calibri" w:cs="Arial"/>
              </w:rPr>
              <w:t> </w:t>
            </w:r>
            <w:r w:rsidR="00FC252A">
              <w:rPr>
                <w:rFonts w:ascii="Calibri" w:hAnsi="Calibri" w:cs="Arial"/>
              </w:rPr>
              <w:t> </w:t>
            </w:r>
            <w:r w:rsidR="00FC252A">
              <w:rPr>
                <w:rFonts w:ascii="Calibri" w:hAnsi="Calibri" w:cs="Arial"/>
              </w:rPr>
              <w:t> </w:t>
            </w:r>
            <w:r w:rsidR="00FC252A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  <w:bookmarkEnd w:id="0"/>
          </w:p>
        </w:tc>
      </w:tr>
      <w:tr w:rsidR="00E044E6" w:rsidRPr="00575A15" w14:paraId="04AB219B" w14:textId="77777777" w:rsidTr="008D13B7">
        <w:trPr>
          <w:trHeight w:val="446"/>
        </w:trPr>
        <w:tc>
          <w:tcPr>
            <w:tcW w:w="5812" w:type="dxa"/>
            <w:shd w:val="clear" w:color="auto" w:fill="auto"/>
            <w:vAlign w:val="center"/>
          </w:tcPr>
          <w:p w14:paraId="7C5E30FC" w14:textId="3C004C86" w:rsidR="00E044E6" w:rsidRPr="00575A15" w:rsidRDefault="00E044E6" w:rsidP="00EA67BD">
            <w:pPr>
              <w:pStyle w:val="tableheading2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 xml:space="preserve">Purpose of mobile plant or </w:t>
            </w:r>
            <w:proofErr w:type="gramStart"/>
            <w:r w:rsidRPr="00575A15">
              <w:rPr>
                <w:rFonts w:ascii="Calibri" w:hAnsi="Calibri" w:cs="Arial"/>
              </w:rPr>
              <w:t>other</w:t>
            </w:r>
            <w:proofErr w:type="gramEnd"/>
            <w:r w:rsidRPr="00575A15">
              <w:rPr>
                <w:rFonts w:ascii="Calibri" w:hAnsi="Calibri" w:cs="Arial"/>
              </w:rPr>
              <w:t xml:space="preserve"> vehicle</w:t>
            </w:r>
            <w:r w:rsidR="00FC252A">
              <w:rPr>
                <w:rFonts w:ascii="Calibri" w:hAnsi="Calibri" w:cs="Arial"/>
              </w:rPr>
              <w:t>:</w:t>
            </w:r>
          </w:p>
        </w:tc>
        <w:tc>
          <w:tcPr>
            <w:tcW w:w="9670" w:type="dxa"/>
            <w:gridSpan w:val="2"/>
            <w:shd w:val="clear" w:color="auto" w:fill="auto"/>
          </w:tcPr>
          <w:p w14:paraId="448A31F3" w14:textId="4EC8D549" w:rsidR="00E044E6" w:rsidRPr="00575A15" w:rsidRDefault="00E044E6" w:rsidP="00EA67BD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="00FC252A">
              <w:rPr>
                <w:rFonts w:ascii="Calibri" w:hAnsi="Calibri" w:cs="Arial"/>
              </w:rPr>
              <w:t> </w:t>
            </w:r>
            <w:r w:rsidR="00FC252A">
              <w:rPr>
                <w:rFonts w:ascii="Calibri" w:hAnsi="Calibri" w:cs="Arial"/>
              </w:rPr>
              <w:t> </w:t>
            </w:r>
            <w:r w:rsidR="00FC252A">
              <w:rPr>
                <w:rFonts w:ascii="Calibri" w:hAnsi="Calibri" w:cs="Arial"/>
              </w:rPr>
              <w:t> </w:t>
            </w:r>
            <w:r w:rsidR="00FC252A">
              <w:rPr>
                <w:rFonts w:ascii="Calibri" w:hAnsi="Calibri" w:cs="Arial"/>
              </w:rPr>
              <w:t> </w:t>
            </w:r>
            <w:r w:rsidR="00FC252A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  <w:bookmarkEnd w:id="1"/>
          </w:p>
        </w:tc>
      </w:tr>
      <w:tr w:rsidR="00E044E6" w:rsidRPr="00575A15" w14:paraId="6C32EDCB" w14:textId="77777777" w:rsidTr="008D13B7">
        <w:trPr>
          <w:trHeight w:val="410"/>
        </w:trPr>
        <w:tc>
          <w:tcPr>
            <w:tcW w:w="5812" w:type="dxa"/>
            <w:shd w:val="clear" w:color="auto" w:fill="auto"/>
            <w:vAlign w:val="center"/>
          </w:tcPr>
          <w:p w14:paraId="3434E11F" w14:textId="77777777" w:rsidR="00E044E6" w:rsidRPr="00575A15" w:rsidRDefault="00E044E6" w:rsidP="00EA67BD">
            <w:pPr>
              <w:pStyle w:val="tableheading2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How does the mobile plant/vehicle traffic interact with other mobile plant/vehicles and/or pedestrians?</w:t>
            </w:r>
          </w:p>
        </w:tc>
        <w:tc>
          <w:tcPr>
            <w:tcW w:w="9670" w:type="dxa"/>
            <w:gridSpan w:val="2"/>
            <w:shd w:val="clear" w:color="auto" w:fill="auto"/>
          </w:tcPr>
          <w:p w14:paraId="6BAD235F" w14:textId="5C088527" w:rsidR="00E044E6" w:rsidRPr="00575A15" w:rsidRDefault="00E044E6" w:rsidP="00EA67BD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="00FC252A">
              <w:rPr>
                <w:rFonts w:ascii="Calibri" w:hAnsi="Calibri" w:cs="Arial"/>
              </w:rPr>
              <w:t> </w:t>
            </w:r>
            <w:r w:rsidR="00FC252A">
              <w:rPr>
                <w:rFonts w:ascii="Calibri" w:hAnsi="Calibri" w:cs="Arial"/>
              </w:rPr>
              <w:t> </w:t>
            </w:r>
            <w:r w:rsidR="00FC252A">
              <w:rPr>
                <w:rFonts w:ascii="Calibri" w:hAnsi="Calibri" w:cs="Arial"/>
              </w:rPr>
              <w:t> </w:t>
            </w:r>
            <w:r w:rsidR="00FC252A">
              <w:rPr>
                <w:rFonts w:ascii="Calibri" w:hAnsi="Calibri" w:cs="Arial"/>
              </w:rPr>
              <w:t> </w:t>
            </w:r>
            <w:r w:rsidR="00FC252A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  <w:bookmarkEnd w:id="2"/>
          </w:p>
        </w:tc>
      </w:tr>
    </w:tbl>
    <w:p w14:paraId="78D96F5E" w14:textId="77777777" w:rsidR="003E1672" w:rsidRPr="00575A15" w:rsidRDefault="003E1672" w:rsidP="00A17870">
      <w:pPr>
        <w:spacing w:before="0" w:after="0"/>
        <w:rPr>
          <w:rFonts w:ascii="Calibri" w:hAnsi="Calibri" w:cs="Arial"/>
          <w:sz w:val="4"/>
          <w:szCs w:val="4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9668"/>
      </w:tblGrid>
      <w:tr w:rsidR="003E1672" w:rsidRPr="00575A15" w14:paraId="5302BBB6" w14:textId="77777777" w:rsidTr="008D13B7">
        <w:trPr>
          <w:trHeight w:val="1733"/>
        </w:trPr>
        <w:tc>
          <w:tcPr>
            <w:tcW w:w="5812" w:type="dxa"/>
            <w:shd w:val="clear" w:color="auto" w:fill="auto"/>
          </w:tcPr>
          <w:p w14:paraId="48925545" w14:textId="361994B5" w:rsidR="003E1672" w:rsidRPr="00575A15" w:rsidRDefault="003E1672" w:rsidP="00EA67BD">
            <w:pPr>
              <w:pStyle w:val="tableheading2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Workplace conditions (</w:t>
            </w:r>
            <w:r w:rsidR="00823767" w:rsidRPr="00575A15">
              <w:rPr>
                <w:rFonts w:ascii="Calibri" w:hAnsi="Calibri" w:cs="Arial"/>
              </w:rPr>
              <w:t>Describe layout, physical</w:t>
            </w:r>
            <w:r w:rsidRPr="00575A15">
              <w:rPr>
                <w:rFonts w:ascii="Calibri" w:hAnsi="Calibri" w:cs="Arial"/>
              </w:rPr>
              <w:t xml:space="preserve"> conditions)</w:t>
            </w:r>
            <w:r w:rsidR="00FC252A">
              <w:rPr>
                <w:rFonts w:ascii="Calibri" w:hAnsi="Calibri" w:cs="Arial"/>
              </w:rPr>
              <w:t>:</w:t>
            </w:r>
          </w:p>
        </w:tc>
        <w:tc>
          <w:tcPr>
            <w:tcW w:w="9668" w:type="dxa"/>
            <w:shd w:val="clear" w:color="auto" w:fill="auto"/>
          </w:tcPr>
          <w:p w14:paraId="30DE161A" w14:textId="394C24A5" w:rsidR="003E1672" w:rsidRPr="00575A15" w:rsidRDefault="002F6B38" w:rsidP="00EA67BD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3E1672"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="00FC252A">
              <w:rPr>
                <w:rFonts w:ascii="Calibri" w:hAnsi="Calibri" w:cs="Arial"/>
              </w:rPr>
              <w:t> </w:t>
            </w:r>
            <w:r w:rsidR="00FC252A">
              <w:rPr>
                <w:rFonts w:ascii="Calibri" w:hAnsi="Calibri" w:cs="Arial"/>
              </w:rPr>
              <w:t> </w:t>
            </w:r>
            <w:r w:rsidR="00FC252A">
              <w:rPr>
                <w:rFonts w:ascii="Calibri" w:hAnsi="Calibri" w:cs="Arial"/>
              </w:rPr>
              <w:t> </w:t>
            </w:r>
            <w:r w:rsidR="00FC252A">
              <w:rPr>
                <w:rFonts w:ascii="Calibri" w:hAnsi="Calibri" w:cs="Arial"/>
              </w:rPr>
              <w:t> </w:t>
            </w:r>
            <w:r w:rsidR="00FC252A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  <w:bookmarkEnd w:id="3"/>
          </w:p>
        </w:tc>
      </w:tr>
      <w:tr w:rsidR="003E1672" w:rsidRPr="00575A15" w14:paraId="2ECA0C03" w14:textId="77777777" w:rsidTr="008D13B7">
        <w:trPr>
          <w:trHeight w:val="1282"/>
        </w:trPr>
        <w:tc>
          <w:tcPr>
            <w:tcW w:w="5812" w:type="dxa"/>
            <w:shd w:val="clear" w:color="auto" w:fill="auto"/>
          </w:tcPr>
          <w:p w14:paraId="2AE80DE9" w14:textId="77777777" w:rsidR="003E1672" w:rsidRPr="00575A15" w:rsidRDefault="00E044E6" w:rsidP="00EA67BD">
            <w:pPr>
              <w:pStyle w:val="tableheading2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List any</w:t>
            </w:r>
            <w:r w:rsidR="003E1672" w:rsidRPr="00575A15">
              <w:rPr>
                <w:rFonts w:ascii="Calibri" w:hAnsi="Calibri" w:cs="Arial"/>
              </w:rPr>
              <w:t xml:space="preserve"> operation</w:t>
            </w:r>
            <w:r w:rsidRPr="00575A15">
              <w:rPr>
                <w:rFonts w:ascii="Calibri" w:hAnsi="Calibri" w:cs="Arial"/>
              </w:rPr>
              <w:t>s</w:t>
            </w:r>
            <w:r w:rsidR="003E1672" w:rsidRPr="00575A15">
              <w:rPr>
                <w:rFonts w:ascii="Calibri" w:hAnsi="Calibri" w:cs="Arial"/>
              </w:rPr>
              <w:t xml:space="preserve"> outside of norm</w:t>
            </w:r>
            <w:r w:rsidRPr="00575A15">
              <w:rPr>
                <w:rFonts w:ascii="Calibri" w:hAnsi="Calibri" w:cs="Arial"/>
              </w:rPr>
              <w:t>al conditions</w:t>
            </w:r>
          </w:p>
          <w:tbl>
            <w:tblPr>
              <w:tblW w:w="6039" w:type="dxa"/>
              <w:tblLayout w:type="fixed"/>
              <w:tblLook w:val="01E0" w:firstRow="1" w:lastRow="1" w:firstColumn="1" w:lastColumn="1" w:noHBand="0" w:noVBand="0"/>
            </w:tblPr>
            <w:tblGrid>
              <w:gridCol w:w="6039"/>
            </w:tblGrid>
            <w:tr w:rsidR="00A060C5" w:rsidRPr="00575A15" w14:paraId="1A278B8D" w14:textId="77777777" w:rsidTr="00A060C5">
              <w:tc>
                <w:tcPr>
                  <w:tcW w:w="6039" w:type="dxa"/>
                </w:tcPr>
                <w:p w14:paraId="236A607D" w14:textId="77777777" w:rsidR="00E044E6" w:rsidRPr="00575A15" w:rsidRDefault="00C24B13" w:rsidP="00C24B13">
                  <w:pPr>
                    <w:pStyle w:val="Tabletext"/>
                    <w:ind w:left="-74"/>
                    <w:rPr>
                      <w:rFonts w:ascii="Calibri" w:hAnsi="Calibri" w:cs="Arial"/>
                    </w:rPr>
                  </w:pPr>
                  <w:r w:rsidRPr="00953F62">
                    <w:rPr>
                      <w:rFonts w:ascii="Calibri" w:hAnsi="Calibri"/>
                      <w:color w:val="000000"/>
                    </w:rPr>
                    <w:t xml:space="preserve">●  </w:t>
                  </w:r>
                  <w:r w:rsidR="00A060C5" w:rsidRPr="00575A15">
                    <w:rPr>
                      <w:rFonts w:ascii="Calibri" w:hAnsi="Calibri" w:cs="Arial"/>
                    </w:rPr>
                    <w:t>Non-standard use</w:t>
                  </w:r>
                  <w:r w:rsidR="00A060C5" w:rsidRPr="00575A15">
                    <w:rPr>
                      <w:rFonts w:ascii="Calibri" w:hAnsi="Calibri" w:cs="Arial"/>
                    </w:rPr>
                    <w:tab/>
                  </w:r>
                  <w:r w:rsidRPr="00575A15">
                    <w:rPr>
                      <w:rFonts w:ascii="Calibri" w:hAnsi="Calibri" w:cs="Arial"/>
                    </w:rPr>
                    <w:tab/>
                  </w:r>
                  <w:r w:rsidRPr="00953F62">
                    <w:rPr>
                      <w:rFonts w:ascii="Calibri" w:hAnsi="Calibri"/>
                      <w:color w:val="000000"/>
                    </w:rPr>
                    <w:t xml:space="preserve">●  </w:t>
                  </w:r>
                  <w:r w:rsidR="00A060C5" w:rsidRPr="00575A15">
                    <w:rPr>
                      <w:rFonts w:ascii="Calibri" w:hAnsi="Calibri" w:cs="Arial"/>
                    </w:rPr>
                    <w:t>Unusual loads</w:t>
                  </w:r>
                </w:p>
                <w:p w14:paraId="430461C5" w14:textId="77777777" w:rsidR="00EA67BD" w:rsidRPr="00575A15" w:rsidRDefault="00C24B13" w:rsidP="00C24B13">
                  <w:pPr>
                    <w:pStyle w:val="Tabletext"/>
                    <w:ind w:left="-74"/>
                    <w:rPr>
                      <w:rFonts w:ascii="Calibri" w:hAnsi="Calibri" w:cs="Arial"/>
                    </w:rPr>
                  </w:pPr>
                  <w:r w:rsidRPr="00953F62">
                    <w:rPr>
                      <w:rFonts w:ascii="Calibri" w:hAnsi="Calibri"/>
                      <w:color w:val="000000"/>
                    </w:rPr>
                    <w:t xml:space="preserve">●  </w:t>
                  </w:r>
                  <w:r w:rsidR="00A060C5" w:rsidRPr="00575A15">
                    <w:rPr>
                      <w:rFonts w:ascii="Calibri" w:hAnsi="Calibri" w:cs="Arial"/>
                    </w:rPr>
                    <w:t>Unusual deliveries</w:t>
                  </w:r>
                </w:p>
              </w:tc>
            </w:tr>
          </w:tbl>
          <w:p w14:paraId="7A21508C" w14:textId="77777777" w:rsidR="003E1672" w:rsidRPr="00575A15" w:rsidRDefault="003E1672" w:rsidP="00EA67BD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9668" w:type="dxa"/>
            <w:shd w:val="clear" w:color="auto" w:fill="auto"/>
          </w:tcPr>
          <w:p w14:paraId="6B1C1121" w14:textId="09FFEE5A" w:rsidR="003E1672" w:rsidRPr="00575A15" w:rsidRDefault="002F6B38" w:rsidP="00C53C50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3E1672"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="00FC252A">
              <w:rPr>
                <w:rFonts w:ascii="Calibri" w:hAnsi="Calibri" w:cs="Arial"/>
              </w:rPr>
              <w:t> </w:t>
            </w:r>
            <w:r w:rsidR="00FC252A">
              <w:rPr>
                <w:rFonts w:ascii="Calibri" w:hAnsi="Calibri" w:cs="Arial"/>
              </w:rPr>
              <w:t> </w:t>
            </w:r>
            <w:r w:rsidR="00FC252A">
              <w:rPr>
                <w:rFonts w:ascii="Calibri" w:hAnsi="Calibri" w:cs="Arial"/>
              </w:rPr>
              <w:t> </w:t>
            </w:r>
            <w:r w:rsidR="00FC252A">
              <w:rPr>
                <w:rFonts w:ascii="Calibri" w:hAnsi="Calibri" w:cs="Arial"/>
              </w:rPr>
              <w:t> </w:t>
            </w:r>
            <w:r w:rsidR="00FC252A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  <w:bookmarkEnd w:id="4"/>
            <w:r w:rsidR="003E1672" w:rsidRPr="00575A15">
              <w:rPr>
                <w:rFonts w:ascii="Calibri" w:hAnsi="Calibri" w:cs="Arial"/>
              </w:rPr>
              <w:t xml:space="preserve"> </w:t>
            </w:r>
            <w:r w:rsidR="00C53C50">
              <w:rPr>
                <w:rFonts w:ascii="Calibri" w:hAnsi="Calibri" w:cs="Arial"/>
              </w:rPr>
              <w:t xml:space="preserve">   </w:t>
            </w:r>
          </w:p>
        </w:tc>
      </w:tr>
      <w:tr w:rsidR="003E1672" w:rsidRPr="00575A15" w14:paraId="6B02FF65" w14:textId="77777777" w:rsidTr="008D13B7">
        <w:trPr>
          <w:trHeight w:val="1282"/>
        </w:trPr>
        <w:tc>
          <w:tcPr>
            <w:tcW w:w="5812" w:type="dxa"/>
            <w:shd w:val="clear" w:color="auto" w:fill="auto"/>
          </w:tcPr>
          <w:p w14:paraId="183B8DA8" w14:textId="77777777" w:rsidR="003E1672" w:rsidRPr="00575A15" w:rsidRDefault="003E1672" w:rsidP="00EA67BD">
            <w:pPr>
              <w:pStyle w:val="tableheading2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 xml:space="preserve">List systems of work for using the </w:t>
            </w:r>
            <w:r w:rsidR="00EA67BD" w:rsidRPr="00575A15">
              <w:rPr>
                <w:rFonts w:ascii="Calibri" w:hAnsi="Calibri" w:cs="Arial"/>
              </w:rPr>
              <w:t xml:space="preserve">mobile plant </w:t>
            </w:r>
            <w:r w:rsidRPr="00575A15">
              <w:rPr>
                <w:rFonts w:ascii="Calibri" w:hAnsi="Calibri" w:cs="Arial"/>
              </w:rPr>
              <w:t>or other vehicles</w:t>
            </w:r>
          </w:p>
          <w:p w14:paraId="3FB63335" w14:textId="77777777" w:rsidR="00E044E6" w:rsidRPr="00575A15" w:rsidRDefault="00C24B13" w:rsidP="00E044E6">
            <w:pPr>
              <w:pStyle w:val="Tabletext"/>
              <w:tabs>
                <w:tab w:val="left" w:pos="2302"/>
                <w:tab w:val="left" w:pos="3720"/>
              </w:tabs>
              <w:rPr>
                <w:rFonts w:ascii="Calibri" w:hAnsi="Calibri" w:cs="Arial"/>
              </w:rPr>
            </w:pPr>
            <w:r w:rsidRPr="00953F62">
              <w:rPr>
                <w:rFonts w:ascii="Calibri" w:hAnsi="Calibri"/>
                <w:color w:val="000000"/>
              </w:rPr>
              <w:t xml:space="preserve">●  </w:t>
            </w:r>
            <w:r w:rsidRPr="00575A15">
              <w:rPr>
                <w:rFonts w:ascii="Calibri" w:hAnsi="Calibri" w:cs="Arial"/>
              </w:rPr>
              <w:t>Training</w:t>
            </w:r>
            <w:r w:rsidR="00E044E6" w:rsidRPr="00575A15">
              <w:rPr>
                <w:rFonts w:ascii="Calibri" w:hAnsi="Calibri" w:cs="Arial"/>
              </w:rPr>
              <w:tab/>
            </w:r>
            <w:r w:rsidRPr="00953F62">
              <w:rPr>
                <w:rFonts w:ascii="Calibri" w:hAnsi="Calibri"/>
                <w:color w:val="000000"/>
              </w:rPr>
              <w:t xml:space="preserve">●  </w:t>
            </w:r>
            <w:r w:rsidR="00E044E6" w:rsidRPr="00575A15">
              <w:rPr>
                <w:rFonts w:ascii="Calibri" w:hAnsi="Calibri" w:cs="Arial"/>
              </w:rPr>
              <w:t>SOPs</w:t>
            </w:r>
            <w:r w:rsidR="00E044E6" w:rsidRPr="00575A15">
              <w:rPr>
                <w:rFonts w:ascii="Calibri" w:hAnsi="Calibri" w:cs="Arial"/>
              </w:rPr>
              <w:tab/>
            </w:r>
            <w:r w:rsidRPr="00953F62">
              <w:rPr>
                <w:rFonts w:ascii="Calibri" w:hAnsi="Calibri"/>
                <w:color w:val="000000"/>
              </w:rPr>
              <w:t xml:space="preserve">●  </w:t>
            </w:r>
            <w:r w:rsidR="00E044E6" w:rsidRPr="00575A15">
              <w:rPr>
                <w:rFonts w:ascii="Calibri" w:hAnsi="Calibri" w:cs="Arial"/>
              </w:rPr>
              <w:t>Job instructions</w:t>
            </w:r>
          </w:p>
          <w:p w14:paraId="4BD7558A" w14:textId="77777777" w:rsidR="003E1672" w:rsidRPr="00575A15" w:rsidRDefault="00C24B13" w:rsidP="00E044E6">
            <w:pPr>
              <w:pStyle w:val="Tabletext"/>
              <w:rPr>
                <w:rFonts w:ascii="Calibri" w:hAnsi="Calibri" w:cs="Arial"/>
              </w:rPr>
            </w:pPr>
            <w:r w:rsidRPr="00953F62">
              <w:rPr>
                <w:rFonts w:ascii="Calibri" w:hAnsi="Calibri"/>
                <w:color w:val="000000"/>
              </w:rPr>
              <w:t xml:space="preserve">●  </w:t>
            </w:r>
            <w:r w:rsidR="00E044E6" w:rsidRPr="00575A15">
              <w:rPr>
                <w:rFonts w:ascii="Calibri" w:hAnsi="Calibri" w:cs="Arial"/>
              </w:rPr>
              <w:t>Manufacturer’s information and instructions</w:t>
            </w:r>
          </w:p>
          <w:p w14:paraId="1EF96E72" w14:textId="77777777" w:rsidR="00C24B13" w:rsidRPr="00575A15" w:rsidRDefault="00C24B13" w:rsidP="00C24B13">
            <w:pPr>
              <w:pStyle w:val="Tabletext"/>
              <w:tabs>
                <w:tab w:val="left" w:pos="2302"/>
                <w:tab w:val="left" w:pos="3720"/>
              </w:tabs>
              <w:rPr>
                <w:rFonts w:ascii="Calibri" w:hAnsi="Calibri" w:cs="Arial"/>
              </w:rPr>
            </w:pPr>
            <w:r w:rsidRPr="00953F62">
              <w:rPr>
                <w:rFonts w:ascii="Calibri" w:hAnsi="Calibri"/>
                <w:color w:val="000000"/>
              </w:rPr>
              <w:t xml:space="preserve">●  </w:t>
            </w:r>
            <w:r>
              <w:rPr>
                <w:rFonts w:ascii="Calibri" w:hAnsi="Calibri"/>
                <w:color w:val="000000"/>
              </w:rPr>
              <w:t>Inspections</w:t>
            </w:r>
            <w:r>
              <w:rPr>
                <w:rFonts w:ascii="Calibri" w:hAnsi="Calibri"/>
                <w:color w:val="000000"/>
              </w:rPr>
              <w:tab/>
            </w:r>
            <w:r w:rsidRPr="00953F62">
              <w:rPr>
                <w:rFonts w:ascii="Calibri" w:hAnsi="Calibri"/>
                <w:color w:val="000000"/>
              </w:rPr>
              <w:t xml:space="preserve">●  </w:t>
            </w:r>
            <w:r>
              <w:rPr>
                <w:rFonts w:ascii="Calibri" w:hAnsi="Calibri"/>
                <w:color w:val="000000"/>
              </w:rPr>
              <w:t xml:space="preserve">Emergency </w:t>
            </w:r>
            <w:r w:rsidRPr="00575A15">
              <w:rPr>
                <w:rFonts w:ascii="Calibri" w:hAnsi="Calibri" w:cs="Arial"/>
              </w:rPr>
              <w:t>situations</w:t>
            </w:r>
          </w:p>
        </w:tc>
        <w:tc>
          <w:tcPr>
            <w:tcW w:w="9668" w:type="dxa"/>
            <w:shd w:val="clear" w:color="auto" w:fill="auto"/>
          </w:tcPr>
          <w:p w14:paraId="620EC0B0" w14:textId="0E952212" w:rsidR="003E1672" w:rsidRPr="00575A15" w:rsidRDefault="002F6B38" w:rsidP="00C45EEE">
            <w:pPr>
              <w:pStyle w:val="Tabletext"/>
              <w:tabs>
                <w:tab w:val="left" w:pos="1890"/>
              </w:tabs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3E1672"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="00FC252A">
              <w:rPr>
                <w:rFonts w:ascii="Calibri" w:hAnsi="Calibri" w:cs="Arial"/>
              </w:rPr>
              <w:t> </w:t>
            </w:r>
            <w:r w:rsidR="00FC252A">
              <w:rPr>
                <w:rFonts w:ascii="Calibri" w:hAnsi="Calibri" w:cs="Arial"/>
              </w:rPr>
              <w:t> </w:t>
            </w:r>
            <w:r w:rsidR="00FC252A">
              <w:rPr>
                <w:rFonts w:ascii="Calibri" w:hAnsi="Calibri" w:cs="Arial"/>
              </w:rPr>
              <w:t> </w:t>
            </w:r>
            <w:r w:rsidR="00FC252A">
              <w:rPr>
                <w:rFonts w:ascii="Calibri" w:hAnsi="Calibri" w:cs="Arial"/>
              </w:rPr>
              <w:t> </w:t>
            </w:r>
            <w:r w:rsidR="00FC252A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  <w:bookmarkEnd w:id="5"/>
          </w:p>
        </w:tc>
      </w:tr>
      <w:tr w:rsidR="003E1672" w:rsidRPr="00575A15" w14:paraId="7B738FD5" w14:textId="77777777" w:rsidTr="008D13B7">
        <w:trPr>
          <w:trHeight w:val="1106"/>
        </w:trPr>
        <w:tc>
          <w:tcPr>
            <w:tcW w:w="5812" w:type="dxa"/>
            <w:shd w:val="clear" w:color="auto" w:fill="auto"/>
          </w:tcPr>
          <w:p w14:paraId="6D0CAF43" w14:textId="77777777" w:rsidR="003E1672" w:rsidRPr="00575A15" w:rsidRDefault="003E1672" w:rsidP="00EA67BD">
            <w:pPr>
              <w:pStyle w:val="tableheading2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 xml:space="preserve">Is there past experience with </w:t>
            </w:r>
            <w:r w:rsidR="00EA67BD" w:rsidRPr="00575A15">
              <w:rPr>
                <w:rFonts w:ascii="Calibri" w:hAnsi="Calibri" w:cs="Arial"/>
              </w:rPr>
              <w:t xml:space="preserve">mobile plant </w:t>
            </w:r>
            <w:r w:rsidRPr="00575A15">
              <w:rPr>
                <w:rFonts w:ascii="Calibri" w:hAnsi="Calibri" w:cs="Arial"/>
              </w:rPr>
              <w:t xml:space="preserve">or other vehicular traffic that may assist in the assessment? </w:t>
            </w:r>
          </w:p>
          <w:p w14:paraId="1AAC9AFF" w14:textId="77777777" w:rsidR="00E044E6" w:rsidRPr="00575A15" w:rsidRDefault="00C24B13" w:rsidP="00C24B13">
            <w:pPr>
              <w:pStyle w:val="Tabletext"/>
              <w:tabs>
                <w:tab w:val="left" w:pos="2302"/>
              </w:tabs>
              <w:rPr>
                <w:rFonts w:ascii="Calibri" w:hAnsi="Calibri" w:cs="Arial"/>
              </w:rPr>
            </w:pPr>
            <w:r w:rsidRPr="00953F62">
              <w:rPr>
                <w:rFonts w:ascii="Calibri" w:hAnsi="Calibri"/>
                <w:color w:val="000000"/>
              </w:rPr>
              <w:t xml:space="preserve">●  </w:t>
            </w:r>
            <w:r w:rsidR="00E044E6" w:rsidRPr="00575A15">
              <w:rPr>
                <w:rFonts w:ascii="Calibri" w:hAnsi="Calibri" w:cs="Arial"/>
              </w:rPr>
              <w:t>Existing controls</w:t>
            </w:r>
            <w:r w:rsidR="00E044E6" w:rsidRPr="00575A15">
              <w:rPr>
                <w:rFonts w:ascii="Calibri" w:hAnsi="Calibri" w:cs="Arial"/>
              </w:rPr>
              <w:tab/>
            </w:r>
            <w:r>
              <w:rPr>
                <w:rFonts w:ascii="Calibri" w:hAnsi="Calibri"/>
                <w:color w:val="000000"/>
              </w:rPr>
              <w:t>●</w:t>
            </w:r>
            <w:r w:rsidRPr="00953F62">
              <w:rPr>
                <w:rFonts w:ascii="Calibri" w:hAnsi="Calibri"/>
                <w:color w:val="000000"/>
              </w:rPr>
              <w:t xml:space="preserve"> </w:t>
            </w:r>
            <w:r w:rsidR="00E044E6" w:rsidRPr="00575A15">
              <w:rPr>
                <w:rFonts w:ascii="Calibri" w:hAnsi="Calibri" w:cs="Arial"/>
              </w:rPr>
              <w:t xml:space="preserve"> Industry standards</w:t>
            </w:r>
            <w:r w:rsidR="00E044E6" w:rsidRPr="00575A15">
              <w:rPr>
                <w:rFonts w:ascii="Calibri" w:hAnsi="Calibri" w:cs="Arial"/>
              </w:rPr>
              <w:tab/>
            </w:r>
            <w:r w:rsidRPr="00953F62">
              <w:rPr>
                <w:rFonts w:ascii="Calibri" w:hAnsi="Calibri"/>
                <w:color w:val="000000"/>
              </w:rPr>
              <w:t xml:space="preserve">●  </w:t>
            </w:r>
            <w:r w:rsidR="00E044E6" w:rsidRPr="00575A15">
              <w:rPr>
                <w:rFonts w:ascii="Calibri" w:hAnsi="Calibri" w:cs="Arial"/>
              </w:rPr>
              <w:t>Training</w:t>
            </w:r>
          </w:p>
          <w:p w14:paraId="6AC2F3A3" w14:textId="77777777" w:rsidR="00C24B13" w:rsidRPr="00575A15" w:rsidRDefault="00C24B13" w:rsidP="00C24B13">
            <w:pPr>
              <w:pStyle w:val="Tabletext"/>
              <w:tabs>
                <w:tab w:val="left" w:pos="2302"/>
              </w:tabs>
              <w:rPr>
                <w:rFonts w:ascii="Calibri" w:hAnsi="Calibri" w:cs="Arial"/>
              </w:rPr>
            </w:pPr>
            <w:r w:rsidRPr="00953F62">
              <w:rPr>
                <w:rFonts w:ascii="Calibri" w:hAnsi="Calibri"/>
                <w:color w:val="000000"/>
              </w:rPr>
              <w:t xml:space="preserve">●  </w:t>
            </w:r>
            <w:r>
              <w:rPr>
                <w:rFonts w:ascii="Calibri" w:hAnsi="Calibri"/>
                <w:color w:val="000000"/>
              </w:rPr>
              <w:t>Legislation &amp; Codes</w:t>
            </w:r>
            <w:r>
              <w:rPr>
                <w:rFonts w:ascii="Calibri" w:hAnsi="Calibri"/>
                <w:color w:val="000000"/>
              </w:rPr>
              <w:tab/>
            </w:r>
            <w:r w:rsidRPr="00953F62">
              <w:rPr>
                <w:rFonts w:ascii="Calibri" w:hAnsi="Calibri"/>
                <w:color w:val="000000"/>
              </w:rPr>
              <w:t xml:space="preserve">●  </w:t>
            </w:r>
            <w:r>
              <w:rPr>
                <w:rFonts w:ascii="Calibri" w:hAnsi="Calibri"/>
                <w:color w:val="000000"/>
              </w:rPr>
              <w:t>Guidance material</w:t>
            </w:r>
          </w:p>
          <w:p w14:paraId="5409AD99" w14:textId="77777777" w:rsidR="003E1672" w:rsidRPr="00575A15" w:rsidRDefault="00C24B13" w:rsidP="00E044E6">
            <w:pPr>
              <w:pStyle w:val="Tabletext"/>
              <w:rPr>
                <w:rFonts w:ascii="Calibri" w:hAnsi="Calibri" w:cs="Arial"/>
              </w:rPr>
            </w:pPr>
            <w:r w:rsidRPr="00953F62">
              <w:rPr>
                <w:rFonts w:ascii="Calibri" w:hAnsi="Calibri"/>
                <w:color w:val="000000"/>
              </w:rPr>
              <w:t xml:space="preserve">●  </w:t>
            </w:r>
            <w:r w:rsidR="00E044E6" w:rsidRPr="00575A15">
              <w:rPr>
                <w:rFonts w:ascii="Calibri" w:hAnsi="Calibri" w:cs="Arial"/>
              </w:rPr>
              <w:t>Incidents/near-hits</w:t>
            </w:r>
            <w:r w:rsidR="00E044E6" w:rsidRPr="00575A15">
              <w:rPr>
                <w:rFonts w:ascii="Calibri" w:hAnsi="Calibri" w:cs="Arial"/>
              </w:rPr>
              <w:tab/>
            </w:r>
            <w:r w:rsidRPr="00953F62">
              <w:rPr>
                <w:rFonts w:ascii="Calibri" w:hAnsi="Calibri"/>
                <w:color w:val="000000"/>
              </w:rPr>
              <w:t xml:space="preserve">●  </w:t>
            </w:r>
            <w:r w:rsidR="00E044E6" w:rsidRPr="00575A15">
              <w:rPr>
                <w:rFonts w:ascii="Calibri" w:hAnsi="Calibri" w:cs="Arial"/>
              </w:rPr>
              <w:t>Incident investigations</w:t>
            </w:r>
            <w:r w:rsidR="00E044E6" w:rsidRPr="00575A15">
              <w:rPr>
                <w:rFonts w:ascii="Calibri" w:hAnsi="Calibri" w:cs="Arial"/>
              </w:rPr>
              <w:tab/>
            </w:r>
            <w:r w:rsidRPr="00953F62">
              <w:rPr>
                <w:rFonts w:ascii="Calibri" w:hAnsi="Calibri"/>
                <w:color w:val="000000"/>
              </w:rPr>
              <w:t xml:space="preserve">●  </w:t>
            </w:r>
            <w:r w:rsidR="00E044E6" w:rsidRPr="00575A15">
              <w:rPr>
                <w:rFonts w:ascii="Calibri" w:hAnsi="Calibri" w:cs="Arial"/>
              </w:rPr>
              <w:t>SOPs</w:t>
            </w:r>
          </w:p>
        </w:tc>
        <w:tc>
          <w:tcPr>
            <w:tcW w:w="9668" w:type="dxa"/>
            <w:shd w:val="clear" w:color="auto" w:fill="auto"/>
          </w:tcPr>
          <w:p w14:paraId="1255AA51" w14:textId="54DA4197" w:rsidR="003E1672" w:rsidRPr="00575A15" w:rsidRDefault="002F6B38" w:rsidP="00EA67BD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3E1672"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="00FC252A">
              <w:rPr>
                <w:rFonts w:ascii="Calibri" w:hAnsi="Calibri" w:cs="Arial"/>
              </w:rPr>
              <w:t> </w:t>
            </w:r>
            <w:r w:rsidR="00FC252A">
              <w:rPr>
                <w:rFonts w:ascii="Calibri" w:hAnsi="Calibri" w:cs="Arial"/>
              </w:rPr>
              <w:t> </w:t>
            </w:r>
            <w:r w:rsidR="00FC252A">
              <w:rPr>
                <w:rFonts w:ascii="Calibri" w:hAnsi="Calibri" w:cs="Arial"/>
              </w:rPr>
              <w:t> </w:t>
            </w:r>
            <w:r w:rsidR="00FC252A">
              <w:rPr>
                <w:rFonts w:ascii="Calibri" w:hAnsi="Calibri" w:cs="Arial"/>
              </w:rPr>
              <w:t> </w:t>
            </w:r>
            <w:r w:rsidR="00FC252A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  <w:bookmarkEnd w:id="6"/>
          </w:p>
        </w:tc>
      </w:tr>
    </w:tbl>
    <w:p w14:paraId="1B61D73E" w14:textId="77777777" w:rsidR="00C24B13" w:rsidRPr="00575A15" w:rsidRDefault="00C24B13" w:rsidP="00776FED">
      <w:pPr>
        <w:rPr>
          <w:rFonts w:ascii="Calibri" w:hAnsi="Calibri" w:cs="Arial"/>
          <w:sz w:val="4"/>
          <w:szCs w:val="4"/>
        </w:rPr>
      </w:pPr>
    </w:p>
    <w:tbl>
      <w:tblPr>
        <w:tblW w:w="4965" w:type="pct"/>
        <w:shd w:val="clear" w:color="auto" w:fill="003469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94"/>
      </w:tblGrid>
      <w:tr w:rsidR="00C24B13" w:rsidRPr="00D83B35" w14:paraId="5A39A772" w14:textId="77777777" w:rsidTr="008D13B7">
        <w:tc>
          <w:tcPr>
            <w:tcW w:w="15593" w:type="dxa"/>
            <w:shd w:val="clear" w:color="auto" w:fill="094183"/>
            <w:hideMark/>
          </w:tcPr>
          <w:p w14:paraId="138B188D" w14:textId="77777777" w:rsidR="00C24B13" w:rsidRPr="00D83B35" w:rsidRDefault="00471A69" w:rsidP="00575A15">
            <w:pPr>
              <w:pStyle w:val="tableheadinglevel1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lastRenderedPageBreak/>
              <w:t xml:space="preserve">Step 2: </w:t>
            </w:r>
            <w:r>
              <w:rPr>
                <w:rFonts w:ascii="Calibri" w:hAnsi="Calibri"/>
                <w:sz w:val="18"/>
              </w:rPr>
              <w:t>RISK RATING – RISK MATRIX AND DEFINITIONS</w:t>
            </w:r>
          </w:p>
        </w:tc>
      </w:tr>
    </w:tbl>
    <w:p w14:paraId="70D9B287" w14:textId="77777777" w:rsidR="00471A69" w:rsidRPr="00860724" w:rsidRDefault="00471A69" w:rsidP="00471A69">
      <w:pPr>
        <w:spacing w:before="0" w:after="0"/>
        <w:rPr>
          <w:rFonts w:asciiTheme="minorHAnsi" w:hAnsiTheme="minorHAnsi"/>
          <w:sz w:val="16"/>
          <w:szCs w:val="16"/>
        </w:rPr>
      </w:pPr>
    </w:p>
    <w:p w14:paraId="6AA2D762" w14:textId="77777777" w:rsidR="00860724" w:rsidRDefault="0024374A" w:rsidP="0024374A">
      <w:pPr>
        <w:jc w:val="center"/>
        <w:rPr>
          <w:rFonts w:asciiTheme="minorHAnsi" w:hAnsiTheme="minorHAnsi"/>
          <w:sz w:val="16"/>
          <w:szCs w:val="16"/>
        </w:rPr>
      </w:pPr>
      <w:r>
        <w:rPr>
          <w:noProof/>
          <w:lang w:val="en-AU"/>
        </w:rPr>
        <w:drawing>
          <wp:inline distT="0" distB="0" distL="0" distR="0" wp14:anchorId="27A8743A" wp14:editId="047FA1F3">
            <wp:extent cx="9096375" cy="1590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96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Borders>
          <w:top w:val="single" w:sz="4" w:space="0" w:color="003469"/>
          <w:left w:val="single" w:sz="4" w:space="0" w:color="003469"/>
          <w:bottom w:val="single" w:sz="4" w:space="0" w:color="003469"/>
          <w:right w:val="single" w:sz="4" w:space="0" w:color="003469"/>
          <w:insideH w:val="single" w:sz="4" w:space="0" w:color="003469"/>
          <w:insideV w:val="single" w:sz="4" w:space="0" w:color="003469"/>
        </w:tblBorders>
        <w:tblLook w:val="04A0" w:firstRow="1" w:lastRow="0" w:firstColumn="1" w:lastColumn="0" w:noHBand="0" w:noVBand="1"/>
      </w:tblPr>
      <w:tblGrid>
        <w:gridCol w:w="7557"/>
        <w:gridCol w:w="283"/>
        <w:gridCol w:w="7464"/>
      </w:tblGrid>
      <w:tr w:rsidR="00860724" w:rsidRPr="00246025" w14:paraId="254ACD46" w14:textId="77777777" w:rsidTr="008D13B7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shd w:val="clear" w:color="auto" w:fill="094183"/>
          </w:tcPr>
          <w:p w14:paraId="042DABA3" w14:textId="77777777" w:rsidR="00860724" w:rsidRPr="00246025" w:rsidRDefault="00860724" w:rsidP="00860724">
            <w:pPr>
              <w:spacing w:before="40"/>
              <w:jc w:val="center"/>
              <w:rPr>
                <w:rFonts w:asciiTheme="minorHAnsi" w:hAnsiTheme="minorHAnsi"/>
                <w:b/>
                <w:sz w:val="20"/>
              </w:rPr>
            </w:pPr>
            <w:r w:rsidRPr="00246025">
              <w:rPr>
                <w:rFonts w:asciiTheme="minorHAnsi" w:hAnsiTheme="minorHAnsi"/>
                <w:b/>
                <w:sz w:val="20"/>
              </w:rPr>
              <w:t>Likelihood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14:paraId="671E484E" w14:textId="77777777" w:rsidR="00860724" w:rsidRPr="00246025" w:rsidRDefault="00860724" w:rsidP="00860724">
            <w:pPr>
              <w:spacing w:before="4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464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shd w:val="clear" w:color="auto" w:fill="094183"/>
          </w:tcPr>
          <w:p w14:paraId="0FC8CC1A" w14:textId="77777777" w:rsidR="00860724" w:rsidRPr="00246025" w:rsidRDefault="00860724" w:rsidP="00860724">
            <w:pPr>
              <w:spacing w:before="40"/>
              <w:jc w:val="center"/>
              <w:rPr>
                <w:rFonts w:asciiTheme="minorHAnsi" w:hAnsiTheme="minorHAnsi"/>
                <w:b/>
                <w:sz w:val="20"/>
              </w:rPr>
            </w:pPr>
            <w:r w:rsidRPr="00246025">
              <w:rPr>
                <w:rFonts w:asciiTheme="minorHAnsi" w:hAnsiTheme="minorHAnsi"/>
                <w:b/>
                <w:sz w:val="20"/>
              </w:rPr>
              <w:t>Consequence</w:t>
            </w:r>
          </w:p>
        </w:tc>
      </w:tr>
      <w:tr w:rsidR="00860724" w:rsidRPr="00246025" w14:paraId="3ECE624B" w14:textId="77777777" w:rsidTr="008D13B7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41B1C960" w14:textId="77777777" w:rsidR="00860724" w:rsidRPr="00246025" w:rsidRDefault="00860724" w:rsidP="00860724">
            <w:pPr>
              <w:spacing w:before="40"/>
              <w:rPr>
                <w:rFonts w:asciiTheme="minorHAnsi" w:hAnsiTheme="minorHAnsi"/>
                <w:sz w:val="20"/>
              </w:rPr>
            </w:pPr>
            <w:r w:rsidRPr="00246025">
              <w:rPr>
                <w:rFonts w:asciiTheme="minorHAnsi" w:hAnsiTheme="minorHAnsi"/>
                <w:sz w:val="20"/>
              </w:rPr>
              <w:t>Almost certain – will occur in most circumstances when the activity is undertaken (greater than 90% chance of occurring)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14:paraId="5C8744A3" w14:textId="77777777" w:rsidR="00860724" w:rsidRPr="00246025" w:rsidRDefault="00860724" w:rsidP="00860724">
            <w:pPr>
              <w:spacing w:before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7464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4C60F61C" w14:textId="77777777" w:rsidR="00860724" w:rsidRPr="00246025" w:rsidRDefault="00860724" w:rsidP="00860724">
            <w:pPr>
              <w:spacing w:before="40"/>
              <w:rPr>
                <w:rFonts w:asciiTheme="minorHAnsi" w:hAnsiTheme="minorHAnsi"/>
                <w:sz w:val="20"/>
              </w:rPr>
            </w:pPr>
            <w:r w:rsidRPr="00246025">
              <w:rPr>
                <w:rFonts w:asciiTheme="minorHAnsi" w:hAnsiTheme="minorHAnsi"/>
                <w:sz w:val="20"/>
              </w:rPr>
              <w:t>Insignificant –First aid treatment, minor injury, no time off work</w:t>
            </w:r>
          </w:p>
        </w:tc>
      </w:tr>
      <w:tr w:rsidR="00860724" w:rsidRPr="00246025" w14:paraId="52A96924" w14:textId="77777777" w:rsidTr="008D13B7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0E9DB416" w14:textId="77777777" w:rsidR="00860724" w:rsidRPr="00246025" w:rsidRDefault="00860724" w:rsidP="00860724">
            <w:pPr>
              <w:spacing w:before="40"/>
              <w:rPr>
                <w:rFonts w:asciiTheme="minorHAnsi" w:hAnsiTheme="minorHAnsi"/>
                <w:sz w:val="20"/>
              </w:rPr>
            </w:pPr>
            <w:r w:rsidRPr="00246025">
              <w:rPr>
                <w:rFonts w:asciiTheme="minorHAnsi" w:hAnsiTheme="minorHAnsi"/>
                <w:sz w:val="20"/>
              </w:rPr>
              <w:t>Likely - will probably occur in most circumstances when the activity is undertaken (51 to 90% chance of occurring)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14:paraId="5312657D" w14:textId="77777777" w:rsidR="00860724" w:rsidRPr="00246025" w:rsidRDefault="00860724" w:rsidP="00860724">
            <w:pPr>
              <w:spacing w:before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7464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03CC60C7" w14:textId="77777777" w:rsidR="00860724" w:rsidRPr="00246025" w:rsidRDefault="00860724" w:rsidP="00860724">
            <w:pPr>
              <w:spacing w:before="40"/>
              <w:rPr>
                <w:rFonts w:asciiTheme="minorHAnsi" w:hAnsiTheme="minorHAnsi"/>
                <w:sz w:val="20"/>
              </w:rPr>
            </w:pPr>
            <w:r w:rsidRPr="00246025">
              <w:rPr>
                <w:rFonts w:asciiTheme="minorHAnsi" w:hAnsiTheme="minorHAnsi"/>
                <w:sz w:val="20"/>
              </w:rPr>
              <w:t>Minor – Single occurrence of medical treatment, minor injury, no time off work</w:t>
            </w:r>
          </w:p>
        </w:tc>
      </w:tr>
      <w:tr w:rsidR="00860724" w:rsidRPr="00246025" w14:paraId="01F88337" w14:textId="77777777" w:rsidTr="008D13B7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4833626B" w14:textId="77777777" w:rsidR="00860724" w:rsidRPr="00246025" w:rsidRDefault="00860724" w:rsidP="00860724">
            <w:pPr>
              <w:spacing w:before="40"/>
              <w:rPr>
                <w:rFonts w:asciiTheme="minorHAnsi" w:hAnsiTheme="minorHAnsi"/>
                <w:sz w:val="20"/>
              </w:rPr>
            </w:pPr>
            <w:r w:rsidRPr="00246025">
              <w:rPr>
                <w:rFonts w:asciiTheme="minorHAnsi" w:hAnsiTheme="minorHAnsi"/>
                <w:sz w:val="20"/>
              </w:rPr>
              <w:t>Possible – might occur when the activity is undertaken (21 to 50% chance of occurring)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14:paraId="765382A0" w14:textId="77777777" w:rsidR="00860724" w:rsidRPr="00246025" w:rsidRDefault="00860724" w:rsidP="00860724">
            <w:pPr>
              <w:spacing w:before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7464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7CC73992" w14:textId="77777777" w:rsidR="00860724" w:rsidRPr="00246025" w:rsidRDefault="00860724" w:rsidP="00860724">
            <w:pPr>
              <w:spacing w:before="40"/>
              <w:rPr>
                <w:rFonts w:asciiTheme="minorHAnsi" w:hAnsiTheme="minorHAnsi"/>
                <w:sz w:val="20"/>
              </w:rPr>
            </w:pPr>
            <w:r w:rsidRPr="00246025">
              <w:rPr>
                <w:rFonts w:asciiTheme="minorHAnsi" w:hAnsiTheme="minorHAnsi"/>
                <w:sz w:val="20"/>
              </w:rPr>
              <w:t>Moderate – Multiple medical treatments, non-permanent injury, less than 10 days off work</w:t>
            </w:r>
          </w:p>
        </w:tc>
      </w:tr>
      <w:tr w:rsidR="00860724" w:rsidRPr="00246025" w14:paraId="6AA30216" w14:textId="77777777" w:rsidTr="008D13B7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35CE7B1F" w14:textId="77777777" w:rsidR="00860724" w:rsidRPr="00246025" w:rsidRDefault="00860724" w:rsidP="00860724">
            <w:pPr>
              <w:spacing w:before="40"/>
              <w:rPr>
                <w:rFonts w:asciiTheme="minorHAnsi" w:hAnsiTheme="minorHAnsi"/>
                <w:sz w:val="20"/>
              </w:rPr>
            </w:pPr>
            <w:r w:rsidRPr="00246025">
              <w:rPr>
                <w:rFonts w:asciiTheme="minorHAnsi" w:hAnsiTheme="minorHAnsi"/>
                <w:sz w:val="20"/>
              </w:rPr>
              <w:t>Unlikely – could happen at some time when the activity is undertaken (1 to 20% chance of occurring)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14:paraId="4D561933" w14:textId="77777777" w:rsidR="00860724" w:rsidRPr="00246025" w:rsidRDefault="00860724" w:rsidP="00860724">
            <w:pPr>
              <w:spacing w:before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7464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7B118833" w14:textId="77777777" w:rsidR="00860724" w:rsidRPr="00246025" w:rsidRDefault="00860724" w:rsidP="00860724">
            <w:pPr>
              <w:spacing w:before="40"/>
              <w:rPr>
                <w:rFonts w:asciiTheme="minorHAnsi" w:hAnsiTheme="minorHAnsi"/>
                <w:sz w:val="20"/>
              </w:rPr>
            </w:pPr>
            <w:r w:rsidRPr="00246025">
              <w:rPr>
                <w:rFonts w:asciiTheme="minorHAnsi" w:hAnsiTheme="minorHAnsi"/>
                <w:sz w:val="20"/>
              </w:rPr>
              <w:t>Major – Extensive injuries requiring medical treatment (e.g. surgery), serious or permanent injury/illness, greater than 10 days off work</w:t>
            </w:r>
          </w:p>
        </w:tc>
      </w:tr>
      <w:tr w:rsidR="00860724" w:rsidRPr="00246025" w14:paraId="1C85CA40" w14:textId="77777777" w:rsidTr="008D13B7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0A94060C" w14:textId="77777777" w:rsidR="00860724" w:rsidRPr="00246025" w:rsidRDefault="00860724" w:rsidP="00860724">
            <w:pPr>
              <w:spacing w:before="40"/>
              <w:rPr>
                <w:rFonts w:asciiTheme="minorHAnsi" w:hAnsiTheme="minorHAnsi"/>
                <w:sz w:val="20"/>
              </w:rPr>
            </w:pPr>
            <w:r w:rsidRPr="00246025">
              <w:rPr>
                <w:rFonts w:asciiTheme="minorHAnsi" w:hAnsiTheme="minorHAnsi"/>
                <w:sz w:val="20"/>
              </w:rPr>
              <w:t>Rare – may happen only in exceptional circumstances when the activity is undertaken (less than 1% chance of occurring)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14:paraId="6BB8BE18" w14:textId="77777777" w:rsidR="00860724" w:rsidRPr="00246025" w:rsidRDefault="00860724" w:rsidP="00860724">
            <w:pPr>
              <w:spacing w:before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7464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2961805A" w14:textId="77777777" w:rsidR="00860724" w:rsidRPr="00246025" w:rsidRDefault="00860724" w:rsidP="00860724">
            <w:pPr>
              <w:spacing w:before="40"/>
              <w:rPr>
                <w:rFonts w:asciiTheme="minorHAnsi" w:hAnsiTheme="minorHAnsi"/>
                <w:sz w:val="20"/>
              </w:rPr>
            </w:pPr>
            <w:r w:rsidRPr="00246025">
              <w:rPr>
                <w:rFonts w:asciiTheme="minorHAnsi" w:hAnsiTheme="minorHAnsi"/>
                <w:sz w:val="20"/>
              </w:rPr>
              <w:t>Severe – Severe injury/illness requiring life support, actual or potential fatality, greater than 250 days off work</w:t>
            </w:r>
          </w:p>
        </w:tc>
      </w:tr>
    </w:tbl>
    <w:p w14:paraId="53ACACA6" w14:textId="77777777" w:rsidR="00860724" w:rsidRPr="00860724" w:rsidRDefault="00860724" w:rsidP="00860724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ook w:val="04A0" w:firstRow="1" w:lastRow="0" w:firstColumn="1" w:lastColumn="0" w:noHBand="0" w:noVBand="1"/>
      </w:tblPr>
      <w:tblGrid>
        <w:gridCol w:w="1461"/>
        <w:gridCol w:w="4656"/>
        <w:gridCol w:w="5692"/>
        <w:gridCol w:w="3495"/>
      </w:tblGrid>
      <w:tr w:rsidR="00860724" w:rsidRPr="00246025" w14:paraId="166D1306" w14:textId="77777777" w:rsidTr="008D13B7">
        <w:trPr>
          <w:trHeight w:val="296"/>
          <w:jc w:val="center"/>
        </w:trPr>
        <w:tc>
          <w:tcPr>
            <w:tcW w:w="15304" w:type="dxa"/>
            <w:gridSpan w:val="4"/>
            <w:shd w:val="clear" w:color="auto" w:fill="094183"/>
            <w:vAlign w:val="center"/>
          </w:tcPr>
          <w:p w14:paraId="22684D60" w14:textId="77777777" w:rsidR="00860724" w:rsidRPr="00246025" w:rsidRDefault="00860724" w:rsidP="00860724">
            <w:pPr>
              <w:spacing w:before="40"/>
              <w:jc w:val="center"/>
              <w:rPr>
                <w:rFonts w:asciiTheme="minorHAnsi" w:hAnsiTheme="minorHAnsi"/>
                <w:b/>
                <w:sz w:val="20"/>
              </w:rPr>
            </w:pPr>
            <w:r w:rsidRPr="00246025">
              <w:rPr>
                <w:rFonts w:asciiTheme="minorHAnsi" w:hAnsiTheme="minorHAnsi"/>
                <w:b/>
                <w:sz w:val="20"/>
              </w:rPr>
              <w:t>Risk Rating Priority for Action</w:t>
            </w:r>
          </w:p>
        </w:tc>
      </w:tr>
      <w:tr w:rsidR="00860724" w:rsidRPr="00246025" w14:paraId="38E4E5AC" w14:textId="77777777" w:rsidTr="008D13B7">
        <w:trPr>
          <w:trHeight w:val="260"/>
          <w:jc w:val="center"/>
        </w:trPr>
        <w:tc>
          <w:tcPr>
            <w:tcW w:w="1461" w:type="dxa"/>
            <w:shd w:val="clear" w:color="auto" w:fill="094183"/>
          </w:tcPr>
          <w:p w14:paraId="717F9B07" w14:textId="77777777" w:rsidR="00860724" w:rsidRPr="00246025" w:rsidRDefault="00860724" w:rsidP="00860724">
            <w:pPr>
              <w:spacing w:before="4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56" w:type="dxa"/>
            <w:shd w:val="clear" w:color="auto" w:fill="B8CCE4" w:themeFill="accent1" w:themeFillTint="66"/>
            <w:vAlign w:val="center"/>
          </w:tcPr>
          <w:p w14:paraId="476B512E" w14:textId="77777777" w:rsidR="00860724" w:rsidRPr="00246025" w:rsidRDefault="00860724" w:rsidP="00860724">
            <w:pPr>
              <w:spacing w:before="40"/>
              <w:jc w:val="center"/>
              <w:rPr>
                <w:rFonts w:asciiTheme="minorHAnsi" w:hAnsiTheme="minorHAnsi"/>
                <w:b/>
                <w:sz w:val="20"/>
              </w:rPr>
            </w:pPr>
            <w:r w:rsidRPr="00246025">
              <w:rPr>
                <w:rFonts w:asciiTheme="minorHAnsi" w:hAnsiTheme="minorHAnsi"/>
                <w:b/>
                <w:sz w:val="20"/>
              </w:rPr>
              <w:t>Risk acceptance guide</w:t>
            </w:r>
          </w:p>
        </w:tc>
        <w:tc>
          <w:tcPr>
            <w:tcW w:w="5692" w:type="dxa"/>
            <w:shd w:val="clear" w:color="auto" w:fill="B8CCE4" w:themeFill="accent1" w:themeFillTint="66"/>
            <w:vAlign w:val="center"/>
          </w:tcPr>
          <w:p w14:paraId="7B163271" w14:textId="77777777" w:rsidR="00860724" w:rsidRPr="00246025" w:rsidRDefault="00860724" w:rsidP="00860724">
            <w:pPr>
              <w:spacing w:before="40"/>
              <w:jc w:val="center"/>
              <w:rPr>
                <w:rFonts w:asciiTheme="minorHAnsi" w:hAnsiTheme="minorHAnsi"/>
                <w:b/>
                <w:sz w:val="20"/>
              </w:rPr>
            </w:pPr>
            <w:r w:rsidRPr="00246025">
              <w:rPr>
                <w:rFonts w:asciiTheme="minorHAnsi" w:hAnsiTheme="minorHAnsi"/>
                <w:b/>
                <w:sz w:val="20"/>
              </w:rPr>
              <w:t>Action</w:t>
            </w:r>
          </w:p>
        </w:tc>
        <w:tc>
          <w:tcPr>
            <w:tcW w:w="3495" w:type="dxa"/>
            <w:shd w:val="clear" w:color="auto" w:fill="B8CCE4" w:themeFill="accent1" w:themeFillTint="66"/>
            <w:vAlign w:val="center"/>
          </w:tcPr>
          <w:p w14:paraId="1D9A0600" w14:textId="77777777" w:rsidR="00860724" w:rsidRPr="00246025" w:rsidRDefault="00860724" w:rsidP="00860724">
            <w:pPr>
              <w:spacing w:before="40"/>
              <w:jc w:val="center"/>
              <w:rPr>
                <w:rFonts w:asciiTheme="minorHAnsi" w:hAnsiTheme="minorHAnsi"/>
                <w:b/>
                <w:sz w:val="20"/>
              </w:rPr>
            </w:pPr>
            <w:r w:rsidRPr="00246025">
              <w:rPr>
                <w:rFonts w:asciiTheme="minorHAnsi" w:hAnsiTheme="minorHAnsi"/>
                <w:b/>
                <w:sz w:val="20"/>
              </w:rPr>
              <w:t>Recommended action time frame</w:t>
            </w:r>
          </w:p>
        </w:tc>
      </w:tr>
      <w:tr w:rsidR="00860724" w:rsidRPr="00246025" w14:paraId="3031F804" w14:textId="77777777" w:rsidTr="008D13B7">
        <w:trPr>
          <w:trHeight w:val="370"/>
          <w:jc w:val="center"/>
        </w:trPr>
        <w:tc>
          <w:tcPr>
            <w:tcW w:w="1461" w:type="dxa"/>
            <w:shd w:val="clear" w:color="auto" w:fill="094183"/>
            <w:vAlign w:val="center"/>
          </w:tcPr>
          <w:p w14:paraId="404BCFC0" w14:textId="77777777" w:rsidR="00860724" w:rsidRPr="00246025" w:rsidRDefault="00860724" w:rsidP="00860724">
            <w:pPr>
              <w:spacing w:before="0" w:after="0"/>
              <w:jc w:val="center"/>
              <w:rPr>
                <w:rFonts w:asciiTheme="minorHAnsi" w:hAnsiTheme="minorHAnsi"/>
                <w:b/>
                <w:sz w:val="20"/>
              </w:rPr>
            </w:pPr>
            <w:r w:rsidRPr="00246025">
              <w:rPr>
                <w:rFonts w:asciiTheme="minorHAnsi" w:hAnsiTheme="minorHAnsi"/>
                <w:b/>
                <w:sz w:val="20"/>
              </w:rPr>
              <w:t>Extreme</w:t>
            </w:r>
          </w:p>
        </w:tc>
        <w:tc>
          <w:tcPr>
            <w:tcW w:w="4656" w:type="dxa"/>
            <w:vAlign w:val="center"/>
          </w:tcPr>
          <w:p w14:paraId="376DD18A" w14:textId="77777777" w:rsidR="00860724" w:rsidRPr="00246025" w:rsidRDefault="00860724" w:rsidP="00860724">
            <w:pPr>
              <w:spacing w:before="0" w:after="0"/>
              <w:jc w:val="center"/>
              <w:rPr>
                <w:rFonts w:asciiTheme="minorHAnsi" w:hAnsiTheme="minorHAnsi"/>
                <w:sz w:val="20"/>
              </w:rPr>
            </w:pPr>
            <w:r w:rsidRPr="00246025">
              <w:rPr>
                <w:rFonts w:asciiTheme="minorHAnsi" w:hAnsiTheme="minorHAnsi"/>
                <w:sz w:val="20"/>
              </w:rPr>
              <w:t>Not acceptable</w:t>
            </w:r>
          </w:p>
        </w:tc>
        <w:tc>
          <w:tcPr>
            <w:tcW w:w="5692" w:type="dxa"/>
            <w:vAlign w:val="center"/>
          </w:tcPr>
          <w:p w14:paraId="0B0C7E57" w14:textId="77777777" w:rsidR="00860724" w:rsidRPr="00246025" w:rsidRDefault="00860724" w:rsidP="00860724">
            <w:pPr>
              <w:spacing w:before="0" w:after="0"/>
              <w:jc w:val="center"/>
              <w:rPr>
                <w:rFonts w:asciiTheme="minorHAnsi" w:hAnsiTheme="minorHAnsi"/>
                <w:sz w:val="20"/>
              </w:rPr>
            </w:pPr>
            <w:r w:rsidRPr="00246025">
              <w:rPr>
                <w:rFonts w:asciiTheme="minorHAnsi" w:hAnsiTheme="minorHAnsi"/>
                <w:sz w:val="20"/>
              </w:rPr>
              <w:t>Cease or isolate source of risk</w:t>
            </w:r>
          </w:p>
          <w:p w14:paraId="795795F6" w14:textId="77777777" w:rsidR="00860724" w:rsidRPr="00246025" w:rsidRDefault="00860724" w:rsidP="00860724">
            <w:pPr>
              <w:spacing w:before="0" w:after="0"/>
              <w:jc w:val="center"/>
              <w:rPr>
                <w:rFonts w:asciiTheme="minorHAnsi" w:hAnsiTheme="minorHAnsi"/>
                <w:sz w:val="20"/>
              </w:rPr>
            </w:pPr>
            <w:r w:rsidRPr="00246025">
              <w:rPr>
                <w:rFonts w:asciiTheme="minorHAnsi" w:hAnsiTheme="minorHAnsi"/>
                <w:sz w:val="20"/>
              </w:rPr>
              <w:t>Implement further risk controls</w:t>
            </w:r>
          </w:p>
          <w:p w14:paraId="3020EDB6" w14:textId="77777777" w:rsidR="00860724" w:rsidRPr="00246025" w:rsidRDefault="00860724" w:rsidP="00860724">
            <w:pPr>
              <w:spacing w:before="0" w:after="0"/>
              <w:jc w:val="center"/>
              <w:rPr>
                <w:rFonts w:asciiTheme="minorHAnsi" w:hAnsiTheme="minorHAnsi"/>
                <w:sz w:val="20"/>
              </w:rPr>
            </w:pPr>
            <w:r w:rsidRPr="00246025">
              <w:rPr>
                <w:rFonts w:asciiTheme="minorHAnsi" w:hAnsiTheme="minorHAnsi"/>
                <w:sz w:val="20"/>
              </w:rPr>
              <w:t>Monitor, review and document controls</w:t>
            </w:r>
          </w:p>
        </w:tc>
        <w:tc>
          <w:tcPr>
            <w:tcW w:w="3495" w:type="dxa"/>
            <w:vAlign w:val="center"/>
          </w:tcPr>
          <w:p w14:paraId="7A4C35F5" w14:textId="77777777" w:rsidR="00860724" w:rsidRPr="00246025" w:rsidRDefault="00860724" w:rsidP="00860724">
            <w:pPr>
              <w:spacing w:before="0" w:after="0"/>
              <w:jc w:val="center"/>
              <w:rPr>
                <w:rFonts w:asciiTheme="minorHAnsi" w:hAnsiTheme="minorHAnsi"/>
                <w:sz w:val="20"/>
              </w:rPr>
            </w:pPr>
            <w:r w:rsidRPr="00246025">
              <w:rPr>
                <w:rFonts w:asciiTheme="minorHAnsi" w:hAnsiTheme="minorHAnsi"/>
                <w:sz w:val="20"/>
              </w:rPr>
              <w:t>Immediate</w:t>
            </w:r>
          </w:p>
          <w:p w14:paraId="58BEE5D9" w14:textId="77777777" w:rsidR="00860724" w:rsidRPr="00246025" w:rsidRDefault="00860724" w:rsidP="00860724">
            <w:pPr>
              <w:spacing w:before="0" w:after="0"/>
              <w:jc w:val="center"/>
              <w:rPr>
                <w:rFonts w:asciiTheme="minorHAnsi" w:hAnsiTheme="minorHAnsi"/>
                <w:sz w:val="20"/>
              </w:rPr>
            </w:pPr>
            <w:r w:rsidRPr="00246025">
              <w:rPr>
                <w:rFonts w:asciiTheme="minorHAnsi" w:hAnsiTheme="minorHAnsi"/>
                <w:sz w:val="20"/>
              </w:rPr>
              <w:t>Up to 1 month</w:t>
            </w:r>
          </w:p>
          <w:p w14:paraId="2E849AC3" w14:textId="77777777" w:rsidR="00860724" w:rsidRPr="00246025" w:rsidRDefault="00860724" w:rsidP="00860724">
            <w:pPr>
              <w:spacing w:before="0" w:after="0"/>
              <w:jc w:val="center"/>
              <w:rPr>
                <w:rFonts w:asciiTheme="minorHAnsi" w:hAnsiTheme="minorHAnsi"/>
                <w:sz w:val="20"/>
              </w:rPr>
            </w:pPr>
            <w:r w:rsidRPr="00246025">
              <w:rPr>
                <w:rFonts w:asciiTheme="minorHAnsi" w:hAnsiTheme="minorHAnsi"/>
                <w:sz w:val="20"/>
              </w:rPr>
              <w:t>Ongoing</w:t>
            </w:r>
          </w:p>
        </w:tc>
      </w:tr>
      <w:tr w:rsidR="00860724" w:rsidRPr="00246025" w14:paraId="6525F98B" w14:textId="77777777" w:rsidTr="008D13B7">
        <w:trPr>
          <w:trHeight w:val="370"/>
          <w:jc w:val="center"/>
        </w:trPr>
        <w:tc>
          <w:tcPr>
            <w:tcW w:w="1461" w:type="dxa"/>
            <w:shd w:val="clear" w:color="auto" w:fill="094183"/>
            <w:vAlign w:val="center"/>
          </w:tcPr>
          <w:p w14:paraId="08048EBE" w14:textId="77777777" w:rsidR="00860724" w:rsidRPr="00246025" w:rsidRDefault="00860724" w:rsidP="00860724">
            <w:pPr>
              <w:spacing w:before="0" w:after="0"/>
              <w:jc w:val="center"/>
              <w:rPr>
                <w:rFonts w:asciiTheme="minorHAnsi" w:hAnsiTheme="minorHAnsi"/>
                <w:b/>
                <w:sz w:val="20"/>
              </w:rPr>
            </w:pPr>
            <w:r w:rsidRPr="00246025">
              <w:rPr>
                <w:rFonts w:asciiTheme="minorHAnsi" w:hAnsiTheme="minorHAnsi"/>
                <w:b/>
                <w:sz w:val="20"/>
              </w:rPr>
              <w:t>High</w:t>
            </w:r>
          </w:p>
        </w:tc>
        <w:tc>
          <w:tcPr>
            <w:tcW w:w="4656" w:type="dxa"/>
            <w:vAlign w:val="center"/>
          </w:tcPr>
          <w:p w14:paraId="31E4C7F8" w14:textId="77777777" w:rsidR="00860724" w:rsidRPr="00246025" w:rsidRDefault="00860724" w:rsidP="00860724">
            <w:pPr>
              <w:spacing w:before="0" w:after="0"/>
              <w:jc w:val="center"/>
              <w:rPr>
                <w:rFonts w:asciiTheme="minorHAnsi" w:hAnsiTheme="minorHAnsi"/>
                <w:sz w:val="20"/>
              </w:rPr>
            </w:pPr>
            <w:r w:rsidRPr="00246025">
              <w:rPr>
                <w:rFonts w:asciiTheme="minorHAnsi" w:hAnsiTheme="minorHAnsi"/>
                <w:sz w:val="20"/>
              </w:rPr>
              <w:t>Generally (in most circumstances) not acceptable</w:t>
            </w:r>
          </w:p>
        </w:tc>
        <w:tc>
          <w:tcPr>
            <w:tcW w:w="5692" w:type="dxa"/>
            <w:vAlign w:val="center"/>
          </w:tcPr>
          <w:p w14:paraId="30D850BB" w14:textId="77777777" w:rsidR="00860724" w:rsidRPr="00246025" w:rsidRDefault="00860724" w:rsidP="00860724">
            <w:pPr>
              <w:tabs>
                <w:tab w:val="center" w:pos="2232"/>
              </w:tabs>
              <w:spacing w:before="0" w:after="0"/>
              <w:jc w:val="center"/>
              <w:rPr>
                <w:rFonts w:asciiTheme="minorHAnsi" w:hAnsiTheme="minorHAnsi"/>
                <w:sz w:val="20"/>
              </w:rPr>
            </w:pPr>
            <w:r w:rsidRPr="00246025">
              <w:rPr>
                <w:rFonts w:asciiTheme="minorHAnsi" w:hAnsiTheme="minorHAnsi"/>
                <w:sz w:val="20"/>
              </w:rPr>
              <w:t>Implement risk controls if reasonably practicable</w:t>
            </w:r>
          </w:p>
          <w:p w14:paraId="759DF564" w14:textId="77777777" w:rsidR="00860724" w:rsidRPr="00246025" w:rsidRDefault="00860724" w:rsidP="00860724">
            <w:pPr>
              <w:spacing w:before="0" w:after="0"/>
              <w:jc w:val="center"/>
              <w:rPr>
                <w:rFonts w:asciiTheme="minorHAnsi" w:hAnsiTheme="minorHAnsi"/>
                <w:sz w:val="20"/>
              </w:rPr>
            </w:pPr>
            <w:r w:rsidRPr="00246025">
              <w:rPr>
                <w:rFonts w:asciiTheme="minorHAnsi" w:hAnsiTheme="minorHAnsi"/>
                <w:sz w:val="20"/>
              </w:rPr>
              <w:t>Monitor, review and document controls</w:t>
            </w:r>
          </w:p>
        </w:tc>
        <w:tc>
          <w:tcPr>
            <w:tcW w:w="3495" w:type="dxa"/>
            <w:vAlign w:val="center"/>
          </w:tcPr>
          <w:p w14:paraId="47DBE6E7" w14:textId="77777777" w:rsidR="00860724" w:rsidRPr="00246025" w:rsidRDefault="00860724" w:rsidP="00860724">
            <w:pPr>
              <w:spacing w:before="0" w:after="0"/>
              <w:jc w:val="center"/>
              <w:rPr>
                <w:rFonts w:asciiTheme="minorHAnsi" w:hAnsiTheme="minorHAnsi"/>
                <w:sz w:val="20"/>
              </w:rPr>
            </w:pPr>
            <w:r w:rsidRPr="00246025">
              <w:rPr>
                <w:rFonts w:asciiTheme="minorHAnsi" w:hAnsiTheme="minorHAnsi"/>
                <w:sz w:val="20"/>
              </w:rPr>
              <w:t>1 to 3 months</w:t>
            </w:r>
          </w:p>
          <w:p w14:paraId="5A360335" w14:textId="77777777" w:rsidR="00860724" w:rsidRPr="00246025" w:rsidRDefault="00860724" w:rsidP="00860724">
            <w:pPr>
              <w:spacing w:before="0" w:after="0"/>
              <w:jc w:val="center"/>
              <w:rPr>
                <w:rFonts w:asciiTheme="minorHAnsi" w:hAnsiTheme="minorHAnsi"/>
                <w:sz w:val="20"/>
              </w:rPr>
            </w:pPr>
            <w:r w:rsidRPr="00246025">
              <w:rPr>
                <w:rFonts w:asciiTheme="minorHAnsi" w:hAnsiTheme="minorHAnsi"/>
                <w:sz w:val="20"/>
              </w:rPr>
              <w:t>Ongoing</w:t>
            </w:r>
          </w:p>
        </w:tc>
      </w:tr>
      <w:tr w:rsidR="00860724" w:rsidRPr="00246025" w14:paraId="0E3D3D0C" w14:textId="77777777" w:rsidTr="008D13B7">
        <w:trPr>
          <w:trHeight w:val="370"/>
          <w:jc w:val="center"/>
        </w:trPr>
        <w:tc>
          <w:tcPr>
            <w:tcW w:w="1461" w:type="dxa"/>
            <w:shd w:val="clear" w:color="auto" w:fill="094183"/>
            <w:vAlign w:val="center"/>
          </w:tcPr>
          <w:p w14:paraId="7CE33BE8" w14:textId="77777777" w:rsidR="00860724" w:rsidRPr="00246025" w:rsidRDefault="00860724" w:rsidP="00860724">
            <w:pPr>
              <w:spacing w:before="0" w:after="0"/>
              <w:jc w:val="center"/>
              <w:rPr>
                <w:rFonts w:asciiTheme="minorHAnsi" w:hAnsiTheme="minorHAnsi"/>
                <w:b/>
                <w:sz w:val="20"/>
              </w:rPr>
            </w:pPr>
            <w:r w:rsidRPr="00246025">
              <w:rPr>
                <w:rFonts w:asciiTheme="minorHAnsi" w:hAnsiTheme="minorHAnsi"/>
                <w:b/>
                <w:sz w:val="20"/>
              </w:rPr>
              <w:t>Medium</w:t>
            </w:r>
          </w:p>
        </w:tc>
        <w:tc>
          <w:tcPr>
            <w:tcW w:w="4656" w:type="dxa"/>
            <w:vAlign w:val="center"/>
          </w:tcPr>
          <w:p w14:paraId="347E417F" w14:textId="77777777" w:rsidR="00860724" w:rsidRPr="00246025" w:rsidRDefault="00860724" w:rsidP="00860724">
            <w:pPr>
              <w:spacing w:before="0" w:after="0"/>
              <w:jc w:val="center"/>
              <w:rPr>
                <w:rFonts w:asciiTheme="minorHAnsi" w:hAnsiTheme="minorHAnsi"/>
                <w:sz w:val="20"/>
              </w:rPr>
            </w:pPr>
            <w:r w:rsidRPr="00246025">
              <w:rPr>
                <w:rFonts w:asciiTheme="minorHAnsi" w:hAnsiTheme="minorHAnsi"/>
                <w:sz w:val="20"/>
              </w:rPr>
              <w:t>Generally (in most circumstances) acceptable</w:t>
            </w:r>
          </w:p>
        </w:tc>
        <w:tc>
          <w:tcPr>
            <w:tcW w:w="5692" w:type="dxa"/>
            <w:vAlign w:val="center"/>
          </w:tcPr>
          <w:p w14:paraId="6AA375AF" w14:textId="77777777" w:rsidR="00860724" w:rsidRPr="00246025" w:rsidRDefault="00860724" w:rsidP="00860724">
            <w:pPr>
              <w:tabs>
                <w:tab w:val="center" w:pos="2232"/>
              </w:tabs>
              <w:spacing w:before="0" w:after="0"/>
              <w:jc w:val="center"/>
              <w:rPr>
                <w:rFonts w:asciiTheme="minorHAnsi" w:hAnsiTheme="minorHAnsi"/>
                <w:sz w:val="20"/>
              </w:rPr>
            </w:pPr>
            <w:r w:rsidRPr="00246025">
              <w:rPr>
                <w:rFonts w:asciiTheme="minorHAnsi" w:hAnsiTheme="minorHAnsi"/>
                <w:sz w:val="20"/>
              </w:rPr>
              <w:t>Implement risk controls if reasonably practicable</w:t>
            </w:r>
          </w:p>
          <w:p w14:paraId="1BE69E88" w14:textId="77777777" w:rsidR="00860724" w:rsidRPr="00246025" w:rsidRDefault="00860724" w:rsidP="00860724">
            <w:pPr>
              <w:spacing w:before="0" w:after="0"/>
              <w:jc w:val="center"/>
              <w:rPr>
                <w:rFonts w:asciiTheme="minorHAnsi" w:hAnsiTheme="minorHAnsi"/>
                <w:sz w:val="20"/>
              </w:rPr>
            </w:pPr>
            <w:r w:rsidRPr="00246025">
              <w:rPr>
                <w:rFonts w:asciiTheme="minorHAnsi" w:hAnsiTheme="minorHAnsi"/>
                <w:sz w:val="20"/>
              </w:rPr>
              <w:t>Monitor, review and document controls</w:t>
            </w:r>
          </w:p>
        </w:tc>
        <w:tc>
          <w:tcPr>
            <w:tcW w:w="3495" w:type="dxa"/>
            <w:vAlign w:val="center"/>
          </w:tcPr>
          <w:p w14:paraId="795C86B8" w14:textId="77777777" w:rsidR="00860724" w:rsidRPr="00246025" w:rsidRDefault="00860724" w:rsidP="00860724">
            <w:pPr>
              <w:spacing w:before="0" w:after="0"/>
              <w:jc w:val="center"/>
              <w:rPr>
                <w:rFonts w:asciiTheme="minorHAnsi" w:hAnsiTheme="minorHAnsi"/>
                <w:sz w:val="20"/>
              </w:rPr>
            </w:pPr>
            <w:r w:rsidRPr="00246025">
              <w:rPr>
                <w:rFonts w:asciiTheme="minorHAnsi" w:hAnsiTheme="minorHAnsi"/>
                <w:sz w:val="20"/>
              </w:rPr>
              <w:t>3 to 6 months</w:t>
            </w:r>
          </w:p>
          <w:p w14:paraId="6DA92D56" w14:textId="77777777" w:rsidR="00860724" w:rsidRPr="00246025" w:rsidRDefault="00860724" w:rsidP="00860724">
            <w:pPr>
              <w:spacing w:before="0" w:after="0"/>
              <w:jc w:val="center"/>
              <w:rPr>
                <w:rFonts w:asciiTheme="minorHAnsi" w:hAnsiTheme="minorHAnsi"/>
                <w:sz w:val="20"/>
              </w:rPr>
            </w:pPr>
            <w:r w:rsidRPr="00246025">
              <w:rPr>
                <w:rFonts w:asciiTheme="minorHAnsi" w:hAnsiTheme="minorHAnsi"/>
                <w:sz w:val="20"/>
              </w:rPr>
              <w:t>Ongoing</w:t>
            </w:r>
          </w:p>
        </w:tc>
      </w:tr>
      <w:tr w:rsidR="00860724" w:rsidRPr="00246025" w14:paraId="55C27109" w14:textId="77777777" w:rsidTr="008D13B7">
        <w:trPr>
          <w:trHeight w:val="386"/>
          <w:jc w:val="center"/>
        </w:trPr>
        <w:tc>
          <w:tcPr>
            <w:tcW w:w="1461" w:type="dxa"/>
            <w:shd w:val="clear" w:color="auto" w:fill="094183"/>
            <w:vAlign w:val="center"/>
          </w:tcPr>
          <w:p w14:paraId="5E5BB220" w14:textId="77777777" w:rsidR="00860724" w:rsidRPr="00246025" w:rsidRDefault="00860724" w:rsidP="00860724">
            <w:pPr>
              <w:spacing w:before="0" w:after="0"/>
              <w:jc w:val="center"/>
              <w:rPr>
                <w:rFonts w:asciiTheme="minorHAnsi" w:hAnsiTheme="minorHAnsi"/>
                <w:b/>
                <w:sz w:val="20"/>
              </w:rPr>
            </w:pPr>
            <w:r w:rsidRPr="00246025">
              <w:rPr>
                <w:rFonts w:asciiTheme="minorHAnsi" w:hAnsiTheme="minorHAnsi"/>
                <w:b/>
                <w:sz w:val="20"/>
              </w:rPr>
              <w:t>Low</w:t>
            </w:r>
          </w:p>
        </w:tc>
        <w:tc>
          <w:tcPr>
            <w:tcW w:w="4656" w:type="dxa"/>
            <w:vAlign w:val="center"/>
          </w:tcPr>
          <w:p w14:paraId="7ECD5B60" w14:textId="77777777" w:rsidR="00860724" w:rsidRPr="00246025" w:rsidRDefault="00860724" w:rsidP="00860724">
            <w:pPr>
              <w:spacing w:before="0" w:after="0"/>
              <w:jc w:val="center"/>
              <w:rPr>
                <w:rFonts w:asciiTheme="minorHAnsi" w:hAnsiTheme="minorHAnsi"/>
                <w:sz w:val="20"/>
              </w:rPr>
            </w:pPr>
            <w:r w:rsidRPr="00246025">
              <w:rPr>
                <w:rFonts w:asciiTheme="minorHAnsi" w:hAnsiTheme="minorHAnsi"/>
                <w:sz w:val="20"/>
              </w:rPr>
              <w:t>Acceptable</w:t>
            </w:r>
          </w:p>
        </w:tc>
        <w:tc>
          <w:tcPr>
            <w:tcW w:w="5692" w:type="dxa"/>
            <w:vAlign w:val="center"/>
          </w:tcPr>
          <w:p w14:paraId="27376557" w14:textId="77777777" w:rsidR="00860724" w:rsidRPr="00246025" w:rsidRDefault="00860724" w:rsidP="00860724">
            <w:pPr>
              <w:spacing w:before="0" w:after="0"/>
              <w:jc w:val="center"/>
              <w:rPr>
                <w:rFonts w:asciiTheme="minorHAnsi" w:hAnsiTheme="minorHAnsi"/>
                <w:sz w:val="20"/>
              </w:rPr>
            </w:pPr>
            <w:r w:rsidRPr="00246025">
              <w:rPr>
                <w:rFonts w:asciiTheme="minorHAnsi" w:hAnsiTheme="minorHAnsi"/>
                <w:sz w:val="20"/>
              </w:rPr>
              <w:t>Monitor and review</w:t>
            </w:r>
          </w:p>
        </w:tc>
        <w:tc>
          <w:tcPr>
            <w:tcW w:w="3495" w:type="dxa"/>
            <w:vAlign w:val="center"/>
          </w:tcPr>
          <w:p w14:paraId="13379100" w14:textId="77777777" w:rsidR="00860724" w:rsidRPr="00246025" w:rsidRDefault="00860724" w:rsidP="00860724">
            <w:pPr>
              <w:spacing w:before="0" w:after="0"/>
              <w:jc w:val="center"/>
              <w:rPr>
                <w:rFonts w:asciiTheme="minorHAnsi" w:hAnsiTheme="minorHAnsi"/>
                <w:sz w:val="20"/>
              </w:rPr>
            </w:pPr>
            <w:r w:rsidRPr="00246025">
              <w:rPr>
                <w:rFonts w:asciiTheme="minorHAnsi" w:hAnsiTheme="minorHAnsi"/>
                <w:sz w:val="20"/>
              </w:rPr>
              <w:t>Ongoing</w:t>
            </w:r>
          </w:p>
        </w:tc>
      </w:tr>
    </w:tbl>
    <w:p w14:paraId="1F773D6A" w14:textId="77777777" w:rsidR="00471A69" w:rsidRPr="00471A69" w:rsidRDefault="00471A69" w:rsidP="00471A69">
      <w:pPr>
        <w:spacing w:before="0" w:after="0"/>
        <w:rPr>
          <w:rFonts w:asciiTheme="minorHAnsi" w:hAnsiTheme="minorHAnsi" w:cs="Arial"/>
          <w:sz w:val="20"/>
          <w:lang w:eastAsia="en-US"/>
        </w:rPr>
      </w:pPr>
    </w:p>
    <w:p w14:paraId="3C7BC880" w14:textId="77777777" w:rsidR="00471A69" w:rsidRDefault="00471A69" w:rsidP="00C24B13">
      <w:pPr>
        <w:rPr>
          <w:rFonts w:ascii="Calibri" w:hAnsi="Calibri"/>
          <w:color w:val="000000"/>
        </w:rPr>
        <w:sectPr w:rsidR="00471A69" w:rsidSect="00E044E6">
          <w:footerReference w:type="default" r:id="rId11"/>
          <w:type w:val="continuous"/>
          <w:pgSz w:w="16838" w:h="11906" w:orient="landscape" w:code="9"/>
          <w:pgMar w:top="397" w:right="567" w:bottom="397" w:left="567" w:header="397" w:footer="397" w:gutter="0"/>
          <w:cols w:space="708"/>
          <w:docGrid w:linePitch="360"/>
        </w:sect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94183"/>
        <w:tblLayout w:type="fixed"/>
        <w:tblLook w:val="01E0" w:firstRow="1" w:lastRow="1" w:firstColumn="1" w:lastColumn="1" w:noHBand="0" w:noVBand="0"/>
      </w:tblPr>
      <w:tblGrid>
        <w:gridCol w:w="15339"/>
      </w:tblGrid>
      <w:tr w:rsidR="00C24B13" w:rsidRPr="0080192E" w14:paraId="4DF014D9" w14:textId="77777777" w:rsidTr="008D13B7">
        <w:tc>
          <w:tcPr>
            <w:tcW w:w="15338" w:type="dxa"/>
            <w:shd w:val="clear" w:color="auto" w:fill="094183"/>
          </w:tcPr>
          <w:p w14:paraId="73C7AACB" w14:textId="77777777" w:rsidR="00C24B13" w:rsidRPr="0080192E" w:rsidRDefault="00C24B13" w:rsidP="00575A15">
            <w:pPr>
              <w:pStyle w:val="tableheadinglevel1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lastRenderedPageBreak/>
              <w:br w:type="page"/>
              <w:t>STEP 3 – Identify hazards and associated risk Scores and controls</w:t>
            </w:r>
          </w:p>
        </w:tc>
      </w:tr>
    </w:tbl>
    <w:p w14:paraId="0E5CA047" w14:textId="77777777" w:rsidR="00A17870" w:rsidRPr="00575A15" w:rsidRDefault="00A17870" w:rsidP="00A17870">
      <w:pPr>
        <w:spacing w:before="0" w:after="0"/>
        <w:ind w:left="142"/>
        <w:rPr>
          <w:rFonts w:ascii="Calibri" w:hAnsi="Calibri" w:cs="Arial"/>
          <w:sz w:val="4"/>
          <w:szCs w:val="4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0"/>
        <w:gridCol w:w="5539"/>
      </w:tblGrid>
      <w:tr w:rsidR="00C24B13" w:rsidRPr="00575A15" w14:paraId="13240EE5" w14:textId="77777777" w:rsidTr="008D13B7">
        <w:trPr>
          <w:cantSplit/>
          <w:trHeight w:val="2612"/>
        </w:trPr>
        <w:tc>
          <w:tcPr>
            <w:tcW w:w="9799" w:type="dxa"/>
            <w:shd w:val="clear" w:color="auto" w:fill="auto"/>
          </w:tcPr>
          <w:p w14:paraId="127D764C" w14:textId="77777777" w:rsidR="00C24B13" w:rsidRPr="00575A15" w:rsidRDefault="00C24B13" w:rsidP="00690B9D">
            <w:pPr>
              <w:pStyle w:val="tableheading2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Instructions</w:t>
            </w:r>
          </w:p>
          <w:p w14:paraId="7230056B" w14:textId="77777777" w:rsidR="00C24B13" w:rsidRPr="00575A15" w:rsidRDefault="00C24B13" w:rsidP="00C24B13">
            <w:pPr>
              <w:pStyle w:val="Tabletext"/>
              <w:numPr>
                <w:ilvl w:val="0"/>
                <w:numId w:val="25"/>
              </w:numPr>
              <w:spacing w:before="0" w:after="0"/>
              <w:ind w:left="318" w:hanging="284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Tick the box if the task involves any of the following hazards.</w:t>
            </w:r>
          </w:p>
          <w:p w14:paraId="374CC279" w14:textId="77777777" w:rsidR="00C24B13" w:rsidRPr="00D83B35" w:rsidRDefault="00C24B13" w:rsidP="00C24B13">
            <w:pPr>
              <w:pStyle w:val="tabletext0"/>
              <w:numPr>
                <w:ilvl w:val="0"/>
                <w:numId w:val="25"/>
              </w:numPr>
              <w:ind w:left="318" w:hanging="284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Determine and record a</w:t>
            </w:r>
            <w:r w:rsidR="00450871">
              <w:rPr>
                <w:rFonts w:ascii="Calibri" w:hAnsi="Calibri"/>
                <w:color w:val="000000"/>
                <w:sz w:val="18"/>
              </w:rPr>
              <w:t>n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 </w:t>
            </w:r>
            <w:r w:rsidR="00450871">
              <w:rPr>
                <w:rFonts w:ascii="Calibri" w:hAnsi="Calibri"/>
                <w:b/>
                <w:color w:val="000000"/>
                <w:sz w:val="18"/>
              </w:rPr>
              <w:t>inherent</w:t>
            </w:r>
            <w:r w:rsidRPr="00D83B35">
              <w:rPr>
                <w:rFonts w:ascii="Calibri" w:hAnsi="Calibri"/>
                <w:b/>
                <w:color w:val="000000"/>
                <w:sz w:val="18"/>
              </w:rPr>
              <w:t xml:space="preserve"> risk score</w:t>
            </w:r>
            <w:r w:rsidR="00471A69">
              <w:rPr>
                <w:rFonts w:ascii="Calibri" w:hAnsi="Calibri"/>
                <w:b/>
                <w:color w:val="000000"/>
                <w:sz w:val="18"/>
              </w:rPr>
              <w:t xml:space="preserve"> </w:t>
            </w:r>
            <w:r w:rsidR="00471A69">
              <w:rPr>
                <w:rFonts w:ascii="Calibri" w:hAnsi="Calibri"/>
                <w:color w:val="000000"/>
                <w:sz w:val="18"/>
              </w:rPr>
              <w:t>using the risk matrix</w:t>
            </w:r>
            <w:r w:rsidRPr="00D83B35">
              <w:rPr>
                <w:rFonts w:ascii="Calibri" w:hAnsi="Calibri"/>
                <w:color w:val="000000"/>
                <w:sz w:val="18"/>
              </w:rPr>
              <w:t>;</w:t>
            </w:r>
          </w:p>
          <w:p w14:paraId="16CD6551" w14:textId="77777777" w:rsidR="00C24B13" w:rsidRPr="00D83B35" w:rsidRDefault="00C24B13" w:rsidP="00C24B13">
            <w:pPr>
              <w:pStyle w:val="tabletext0"/>
              <w:numPr>
                <w:ilvl w:val="0"/>
                <w:numId w:val="25"/>
              </w:numPr>
              <w:ind w:left="318" w:hanging="284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In the </w:t>
            </w:r>
            <w:r w:rsidRPr="00D83B35">
              <w:rPr>
                <w:rFonts w:ascii="Calibri" w:hAnsi="Calibri"/>
                <w:b/>
                <w:color w:val="000000"/>
                <w:sz w:val="18"/>
              </w:rPr>
              <w:t>comments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 box, describe when and where the hazard is present;</w:t>
            </w:r>
          </w:p>
          <w:p w14:paraId="60B4813B" w14:textId="77777777" w:rsidR="00C24B13" w:rsidRPr="00D83B35" w:rsidRDefault="00C24B13" w:rsidP="00C24B13">
            <w:pPr>
              <w:pStyle w:val="tabletext0"/>
              <w:numPr>
                <w:ilvl w:val="0"/>
                <w:numId w:val="25"/>
              </w:numPr>
              <w:ind w:left="318" w:hanging="284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Specify the risk </w:t>
            </w:r>
            <w:r w:rsidRPr="00D83B35">
              <w:rPr>
                <w:rFonts w:ascii="Calibri" w:hAnsi="Calibri"/>
                <w:b/>
                <w:color w:val="000000"/>
                <w:sz w:val="18"/>
              </w:rPr>
              <w:t>control type</w:t>
            </w:r>
            <w:r w:rsidRPr="00D83B35">
              <w:rPr>
                <w:rFonts w:ascii="Calibri" w:hAnsi="Calibri"/>
                <w:color w:val="000000"/>
                <w:sz w:val="18"/>
              </w:rPr>
              <w:t>, for each current or proposed risk control;</w:t>
            </w:r>
          </w:p>
          <w:p w14:paraId="07CEA61B" w14:textId="77777777" w:rsidR="00C24B13" w:rsidRPr="00D83B35" w:rsidRDefault="00C24B13" w:rsidP="00C24B13">
            <w:pPr>
              <w:pStyle w:val="tabletext0"/>
              <w:numPr>
                <w:ilvl w:val="0"/>
                <w:numId w:val="25"/>
              </w:numPr>
              <w:ind w:left="318" w:hanging="284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Provide a </w:t>
            </w:r>
            <w:r w:rsidRPr="00D83B35">
              <w:rPr>
                <w:rFonts w:ascii="Calibri" w:hAnsi="Calibri"/>
                <w:b/>
                <w:color w:val="000000"/>
                <w:sz w:val="18"/>
              </w:rPr>
              <w:t>control description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 for each current or proposed risk control;</w:t>
            </w:r>
          </w:p>
          <w:p w14:paraId="1DC6FBFA" w14:textId="041B9A55" w:rsidR="00C24B13" w:rsidRPr="00D83B35" w:rsidRDefault="00C24B13" w:rsidP="00C24B13">
            <w:pPr>
              <w:pStyle w:val="tabletext0"/>
              <w:numPr>
                <w:ilvl w:val="0"/>
                <w:numId w:val="25"/>
              </w:numPr>
              <w:ind w:left="318" w:hanging="284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Where </w:t>
            </w:r>
            <w:r w:rsidRPr="00D83B35">
              <w:rPr>
                <w:rFonts w:ascii="Calibri" w:hAnsi="Calibri"/>
                <w:b/>
                <w:color w:val="000000"/>
                <w:sz w:val="18"/>
              </w:rPr>
              <w:t>proposed risk control(s)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 have been identified complete a</w:t>
            </w:r>
            <w:r w:rsidR="007412E7">
              <w:rPr>
                <w:rFonts w:ascii="Calibri" w:hAnsi="Calibri"/>
                <w:color w:val="000000"/>
                <w:sz w:val="18"/>
              </w:rPr>
              <w:t xml:space="preserve"> </w:t>
            </w:r>
            <w:hyperlink r:id="rId12" w:history="1">
              <w:r w:rsidR="00471A69" w:rsidRPr="00CB53EA">
                <w:rPr>
                  <w:rStyle w:val="Hyperlink"/>
                  <w:rFonts w:ascii="Calibri" w:hAnsi="Calibri"/>
                  <w:sz w:val="18"/>
                </w:rPr>
                <w:t>Health &amp; Safety: Action plan</w:t>
              </w:r>
            </w:hyperlink>
            <w:r w:rsidRPr="00D83B35">
              <w:rPr>
                <w:rFonts w:ascii="Calibri" w:hAnsi="Calibri"/>
                <w:color w:val="000000"/>
                <w:sz w:val="18"/>
              </w:rPr>
              <w:t>;</w:t>
            </w:r>
          </w:p>
          <w:p w14:paraId="75BD7910" w14:textId="77777777" w:rsidR="00C24B13" w:rsidRPr="00575A15" w:rsidRDefault="00C24B13" w:rsidP="00471A69">
            <w:pPr>
              <w:pStyle w:val="tabletext0"/>
              <w:numPr>
                <w:ilvl w:val="0"/>
                <w:numId w:val="25"/>
              </w:numPr>
              <w:ind w:left="318" w:hanging="284"/>
              <w:rPr>
                <w:rFonts w:ascii="Calibri" w:hAnsi="Calibri"/>
                <w:sz w:val="18"/>
              </w:rPr>
            </w:pPr>
            <w:r w:rsidRPr="00B71C88">
              <w:rPr>
                <w:rFonts w:ascii="Calibri" w:hAnsi="Calibri"/>
                <w:sz w:val="18"/>
              </w:rPr>
              <w:t xml:space="preserve">Determine the </w:t>
            </w:r>
            <w:r w:rsidRPr="00B71C88">
              <w:rPr>
                <w:rFonts w:ascii="Calibri" w:hAnsi="Calibri"/>
                <w:b/>
                <w:sz w:val="18"/>
              </w:rPr>
              <w:t>residual risk score</w:t>
            </w:r>
            <w:r w:rsidRPr="00B71C88">
              <w:rPr>
                <w:rFonts w:ascii="Calibri" w:hAnsi="Calibri"/>
                <w:sz w:val="18"/>
              </w:rPr>
              <w:t xml:space="preserve"> </w:t>
            </w:r>
            <w:r w:rsidR="00471A69">
              <w:rPr>
                <w:rFonts w:ascii="Calibri" w:hAnsi="Calibri"/>
                <w:sz w:val="18"/>
              </w:rPr>
              <w:t>using the risk matrix.</w:t>
            </w:r>
          </w:p>
        </w:tc>
        <w:tc>
          <w:tcPr>
            <w:tcW w:w="5539" w:type="dxa"/>
            <w:shd w:val="clear" w:color="auto" w:fill="auto"/>
          </w:tcPr>
          <w:p w14:paraId="00DA5374" w14:textId="77777777" w:rsidR="00C24B13" w:rsidRPr="0080192E" w:rsidRDefault="00C24B13" w:rsidP="00575A15">
            <w:pPr>
              <w:pStyle w:val="tableheadinglevel2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Hierarchy of Control (Control Type)</w:t>
            </w:r>
          </w:p>
          <w:p w14:paraId="52C02756" w14:textId="77777777" w:rsidR="00C24B13" w:rsidRPr="0080192E" w:rsidRDefault="00C24B13" w:rsidP="00575A15">
            <w:pPr>
              <w:pStyle w:val="tabletext0"/>
              <w:tabs>
                <w:tab w:val="left" w:pos="1714"/>
                <w:tab w:val="left" w:pos="2989"/>
              </w:tabs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El – Elimination</w:t>
            </w:r>
          </w:p>
          <w:p w14:paraId="30B1EFCD" w14:textId="77777777" w:rsidR="00C24B13" w:rsidRPr="0080192E" w:rsidRDefault="00C24B13" w:rsidP="00575A15">
            <w:pPr>
              <w:pStyle w:val="tabletext0"/>
              <w:tabs>
                <w:tab w:val="left" w:pos="1714"/>
                <w:tab w:val="left" w:pos="2989"/>
              </w:tabs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S – Substitution</w:t>
            </w:r>
          </w:p>
          <w:p w14:paraId="35495D72" w14:textId="77777777" w:rsidR="00C24B13" w:rsidRPr="0080192E" w:rsidRDefault="00C24B13" w:rsidP="00575A15">
            <w:pPr>
              <w:pStyle w:val="tabletext0"/>
              <w:tabs>
                <w:tab w:val="left" w:pos="1714"/>
                <w:tab w:val="left" w:pos="2989"/>
              </w:tabs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En – Engineering</w:t>
            </w:r>
            <w:r w:rsidRPr="0080192E">
              <w:rPr>
                <w:rFonts w:ascii="Calibri" w:hAnsi="Calibri"/>
                <w:sz w:val="18"/>
              </w:rPr>
              <w:tab/>
              <w:t>Is – Isolation</w:t>
            </w:r>
            <w:r w:rsidRPr="0080192E">
              <w:rPr>
                <w:rFonts w:ascii="Calibri" w:hAnsi="Calibri"/>
                <w:sz w:val="18"/>
              </w:rPr>
              <w:tab/>
              <w:t>G – Guarding</w:t>
            </w:r>
          </w:p>
          <w:p w14:paraId="5A92AD50" w14:textId="77777777" w:rsidR="00C24B13" w:rsidRPr="0080192E" w:rsidRDefault="00C24B13" w:rsidP="00575A15">
            <w:pPr>
              <w:pStyle w:val="tabletext0"/>
              <w:tabs>
                <w:tab w:val="left" w:pos="1714"/>
                <w:tab w:val="left" w:pos="2989"/>
              </w:tabs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Sh – Shielding</w:t>
            </w:r>
          </w:p>
          <w:p w14:paraId="480FBA2B" w14:textId="77777777" w:rsidR="00C24B13" w:rsidRPr="0080192E" w:rsidRDefault="00C24B13" w:rsidP="00575A15">
            <w:pPr>
              <w:pStyle w:val="tabletext0"/>
              <w:tabs>
                <w:tab w:val="left" w:pos="1714"/>
                <w:tab w:val="left" w:pos="2989"/>
              </w:tabs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A – Administrative</w:t>
            </w:r>
            <w:r w:rsidRPr="0080192E">
              <w:rPr>
                <w:rFonts w:ascii="Calibri" w:hAnsi="Calibri"/>
                <w:sz w:val="18"/>
              </w:rPr>
              <w:tab/>
              <w:t>T – Training</w:t>
            </w:r>
            <w:r w:rsidRPr="0080192E">
              <w:rPr>
                <w:rFonts w:ascii="Calibri" w:hAnsi="Calibri"/>
                <w:sz w:val="18"/>
              </w:rPr>
              <w:tab/>
              <w:t>In – Inspection</w:t>
            </w:r>
          </w:p>
          <w:p w14:paraId="1E65D0E0" w14:textId="77777777" w:rsidR="00C24B13" w:rsidRPr="0080192E" w:rsidRDefault="00C24B13" w:rsidP="00575A15">
            <w:pPr>
              <w:pStyle w:val="tabletext0"/>
              <w:tabs>
                <w:tab w:val="left" w:pos="1714"/>
                <w:tab w:val="left" w:pos="2989"/>
              </w:tabs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M – Monitoring</w:t>
            </w:r>
            <w:r w:rsidRPr="0080192E">
              <w:rPr>
                <w:rFonts w:ascii="Calibri" w:hAnsi="Calibri"/>
                <w:sz w:val="18"/>
              </w:rPr>
              <w:tab/>
              <w:t>H – Health Monitoring</w:t>
            </w:r>
          </w:p>
          <w:p w14:paraId="430ADF44" w14:textId="77777777" w:rsidR="00C24B13" w:rsidRPr="0080192E" w:rsidRDefault="00C24B13" w:rsidP="00575A15">
            <w:pPr>
              <w:pStyle w:val="tabletext0"/>
              <w:tabs>
                <w:tab w:val="left" w:pos="1714"/>
                <w:tab w:val="left" w:pos="2989"/>
              </w:tabs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P – PPE</w:t>
            </w:r>
          </w:p>
        </w:tc>
      </w:tr>
    </w:tbl>
    <w:p w14:paraId="695C1CD6" w14:textId="77777777" w:rsidR="00A060C5" w:rsidRPr="00575A15" w:rsidRDefault="00A060C5" w:rsidP="00657666">
      <w:pPr>
        <w:spacing w:before="0" w:after="0"/>
        <w:ind w:left="142"/>
        <w:rPr>
          <w:rFonts w:ascii="Calibri" w:hAnsi="Calibri" w:cs="Arial"/>
          <w:sz w:val="18"/>
          <w:szCs w:val="18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992"/>
        <w:gridCol w:w="4848"/>
        <w:gridCol w:w="851"/>
        <w:gridCol w:w="4394"/>
        <w:gridCol w:w="1134"/>
      </w:tblGrid>
      <w:tr w:rsidR="00A17870" w:rsidRPr="00575A15" w14:paraId="186C0BF6" w14:textId="77777777" w:rsidTr="008D13B7">
        <w:trPr>
          <w:cantSplit/>
          <w:trHeight w:val="671"/>
        </w:trPr>
        <w:tc>
          <w:tcPr>
            <w:tcW w:w="2552" w:type="dxa"/>
            <w:shd w:val="clear" w:color="auto" w:fill="B8CCE4"/>
          </w:tcPr>
          <w:p w14:paraId="0DCB400C" w14:textId="77777777" w:rsidR="00A17870" w:rsidRPr="00575A15" w:rsidRDefault="00C24B13" w:rsidP="00EA67BD">
            <w:pPr>
              <w:pStyle w:val="tableheading2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Separation:</w:t>
            </w:r>
          </w:p>
          <w:p w14:paraId="4964BAF7" w14:textId="77777777" w:rsidR="00A17870" w:rsidRPr="00575A15" w:rsidDel="003C36FD" w:rsidRDefault="00A17870" w:rsidP="00657666">
            <w:pPr>
              <w:pStyle w:val="tablequerycaption"/>
              <w:rPr>
                <w:rFonts w:ascii="Calibri" w:hAnsi="Calibri" w:cs="Arial"/>
                <w:sz w:val="18"/>
              </w:rPr>
            </w:pPr>
            <w:r w:rsidRPr="00575A15">
              <w:rPr>
                <w:rFonts w:ascii="Calibri" w:hAnsi="Calibri" w:cs="Arial"/>
                <w:sz w:val="18"/>
              </w:rPr>
              <w:t>Do vehicles and pedestrians interact when vehicles…?</w:t>
            </w:r>
          </w:p>
        </w:tc>
        <w:sdt>
          <w:sdtPr>
            <w:rPr>
              <w:rFonts w:ascii="Calibri" w:hAnsi="Calibri" w:cs="Arial"/>
              <w:sz w:val="32"/>
              <w:szCs w:val="32"/>
            </w:rPr>
            <w:id w:val="211553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B8CCE4"/>
              </w:tcPr>
              <w:p w14:paraId="38656ED2" w14:textId="77777777" w:rsidR="00A17870" w:rsidRPr="00471A69" w:rsidRDefault="00471A69" w:rsidP="00657666">
                <w:pPr>
                  <w:pStyle w:val="Tabletext"/>
                  <w:jc w:val="center"/>
                  <w:rPr>
                    <w:rFonts w:ascii="Calibri" w:hAnsi="Calibri" w:cs="Arial"/>
                    <w:sz w:val="32"/>
                    <w:szCs w:val="32"/>
                  </w:rPr>
                </w:pPr>
                <w:r w:rsidRPr="00471A6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92" w:type="dxa"/>
            <w:shd w:val="clear" w:color="auto" w:fill="B8CCE4"/>
          </w:tcPr>
          <w:p w14:paraId="26594702" w14:textId="77777777" w:rsidR="00A17870" w:rsidRPr="00575A15" w:rsidRDefault="00450871" w:rsidP="00EA67BD">
            <w:pPr>
              <w:pStyle w:val="tableheading2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Inherent</w:t>
            </w:r>
            <w:r w:rsidR="00A17870" w:rsidRPr="00575A15">
              <w:rPr>
                <w:rFonts w:ascii="Calibri" w:hAnsi="Calibri" w:cs="Arial"/>
              </w:rPr>
              <w:t xml:space="preserve"> Risk score</w:t>
            </w:r>
          </w:p>
        </w:tc>
        <w:tc>
          <w:tcPr>
            <w:tcW w:w="4848" w:type="dxa"/>
            <w:shd w:val="clear" w:color="auto" w:fill="B8CCE4"/>
          </w:tcPr>
          <w:p w14:paraId="4A05CD9A" w14:textId="77777777" w:rsidR="00A17870" w:rsidRPr="00575A15" w:rsidRDefault="00A17870" w:rsidP="00EA67BD">
            <w:pPr>
              <w:pStyle w:val="tableheading2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Comments (when and where hazard is present)</w:t>
            </w:r>
          </w:p>
        </w:tc>
        <w:tc>
          <w:tcPr>
            <w:tcW w:w="851" w:type="dxa"/>
            <w:shd w:val="clear" w:color="auto" w:fill="B8CCE4"/>
          </w:tcPr>
          <w:p w14:paraId="5BAD576C" w14:textId="77777777" w:rsidR="00A17870" w:rsidRPr="00575A15" w:rsidRDefault="00B76F39" w:rsidP="00EA67BD">
            <w:pPr>
              <w:pStyle w:val="tableheading2"/>
              <w:rPr>
                <w:rFonts w:ascii="Calibri" w:hAnsi="Calibri" w:cs="Arial"/>
              </w:rPr>
            </w:pPr>
            <w:bookmarkStart w:id="7" w:name="Text8"/>
            <w:r w:rsidRPr="00575A15">
              <w:rPr>
                <w:rFonts w:ascii="Calibri" w:hAnsi="Calibri" w:cs="Arial"/>
              </w:rPr>
              <w:t xml:space="preserve">Control </w:t>
            </w:r>
            <w:r w:rsidR="00A17870" w:rsidRPr="00575A15">
              <w:rPr>
                <w:rFonts w:ascii="Calibri" w:hAnsi="Calibri" w:cs="Arial"/>
              </w:rPr>
              <w:t>Type</w:t>
            </w:r>
          </w:p>
        </w:tc>
        <w:tc>
          <w:tcPr>
            <w:tcW w:w="4394" w:type="dxa"/>
            <w:shd w:val="clear" w:color="auto" w:fill="B8CCE4"/>
          </w:tcPr>
          <w:p w14:paraId="23FFB935" w14:textId="77777777" w:rsidR="00A17870" w:rsidRPr="00575A15" w:rsidRDefault="00A17870" w:rsidP="00EA67BD">
            <w:pPr>
              <w:pStyle w:val="tableheading2"/>
              <w:rPr>
                <w:rFonts w:ascii="Calibri" w:hAnsi="Calibri" w:cs="Arial"/>
              </w:rPr>
            </w:pPr>
            <w:bookmarkStart w:id="8" w:name="Text11"/>
            <w:bookmarkEnd w:id="7"/>
            <w:r w:rsidRPr="00575A15">
              <w:rPr>
                <w:rFonts w:ascii="Calibri" w:hAnsi="Calibri" w:cs="Arial"/>
              </w:rPr>
              <w:t>Proposed controls</w:t>
            </w:r>
          </w:p>
        </w:tc>
        <w:tc>
          <w:tcPr>
            <w:tcW w:w="1134" w:type="dxa"/>
            <w:shd w:val="clear" w:color="auto" w:fill="B8CCE4"/>
          </w:tcPr>
          <w:p w14:paraId="2470DA1B" w14:textId="77777777" w:rsidR="00A17870" w:rsidRPr="00575A15" w:rsidRDefault="00A17870" w:rsidP="00A17870">
            <w:pPr>
              <w:pStyle w:val="tableheading2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Residual Risk Score</w:t>
            </w:r>
          </w:p>
        </w:tc>
        <w:bookmarkEnd w:id="8"/>
      </w:tr>
      <w:tr w:rsidR="00A17870" w:rsidRPr="00575A15" w14:paraId="01B0711F" w14:textId="77777777" w:rsidTr="008D13B7">
        <w:trPr>
          <w:cantSplit/>
          <w:trHeight w:val="357"/>
        </w:trPr>
        <w:tc>
          <w:tcPr>
            <w:tcW w:w="3119" w:type="dxa"/>
            <w:gridSpan w:val="2"/>
            <w:shd w:val="clear" w:color="auto" w:fill="auto"/>
          </w:tcPr>
          <w:p w14:paraId="0413A128" w14:textId="77777777" w:rsidR="00A17870" w:rsidRPr="00575A15" w:rsidRDefault="00A17870" w:rsidP="00EA67BD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Enter the loading/unloading  area</w:t>
            </w:r>
          </w:p>
        </w:tc>
        <w:tc>
          <w:tcPr>
            <w:tcW w:w="992" w:type="dxa"/>
            <w:shd w:val="clear" w:color="auto" w:fill="auto"/>
          </w:tcPr>
          <w:p w14:paraId="001A2545" w14:textId="2CAF3606" w:rsidR="00A17870" w:rsidRPr="00575A15" w:rsidRDefault="00A17870" w:rsidP="00EA67BD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4848" w:type="dxa"/>
            <w:shd w:val="clear" w:color="auto" w:fill="auto"/>
          </w:tcPr>
          <w:p w14:paraId="06148237" w14:textId="4DD40E8E" w:rsidR="00A17870" w:rsidRPr="00575A15" w:rsidRDefault="00A17870" w:rsidP="00EA67BD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5BD429A8" w14:textId="2CC9C866" w:rsidR="00A17870" w:rsidRPr="00575A15" w:rsidRDefault="00A17870" w:rsidP="00657666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754F0AA6" w14:textId="5419B012" w:rsidR="00A17870" w:rsidRPr="00575A15" w:rsidRDefault="00A17870" w:rsidP="00EA67BD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4587C96" w14:textId="6627D08B" w:rsidR="00A17870" w:rsidRPr="00575A15" w:rsidRDefault="00A17870" w:rsidP="00A17870">
            <w:pPr>
              <w:pStyle w:val="Tabletext"/>
              <w:rPr>
                <w:rFonts w:ascii="Calibri" w:hAnsi="Calibri" w:cs="Arial"/>
              </w:rPr>
            </w:pPr>
          </w:p>
        </w:tc>
      </w:tr>
      <w:tr w:rsidR="00EF4C8A" w:rsidRPr="00575A15" w14:paraId="4E566455" w14:textId="77777777" w:rsidTr="008D13B7">
        <w:trPr>
          <w:cantSplit/>
          <w:trHeight w:val="359"/>
        </w:trPr>
        <w:tc>
          <w:tcPr>
            <w:tcW w:w="3119" w:type="dxa"/>
            <w:gridSpan w:val="2"/>
            <w:shd w:val="clear" w:color="auto" w:fill="auto"/>
          </w:tcPr>
          <w:p w14:paraId="68F051A8" w14:textId="77777777" w:rsidR="00EF4C8A" w:rsidRPr="00575A15" w:rsidRDefault="00EF4C8A" w:rsidP="00EA67BD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Exit the loading/unloading area</w:t>
            </w:r>
          </w:p>
        </w:tc>
        <w:tc>
          <w:tcPr>
            <w:tcW w:w="992" w:type="dxa"/>
            <w:shd w:val="clear" w:color="auto" w:fill="auto"/>
          </w:tcPr>
          <w:p w14:paraId="667977FE" w14:textId="0BD49C4E" w:rsidR="00EF4C8A" w:rsidRPr="00575A15" w:rsidRDefault="00EF4C8A" w:rsidP="00EA67BD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4848" w:type="dxa"/>
            <w:shd w:val="clear" w:color="auto" w:fill="auto"/>
          </w:tcPr>
          <w:p w14:paraId="5CFD3392" w14:textId="767D03F8" w:rsidR="00EF4C8A" w:rsidRPr="00575A15" w:rsidRDefault="00EF4C8A" w:rsidP="00EA67BD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78B0623E" w14:textId="350E44AB" w:rsidR="00EF4C8A" w:rsidRPr="00575A15" w:rsidRDefault="00EF4C8A" w:rsidP="00657666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21B5EE8B" w14:textId="7F6D2C75" w:rsidR="00EF4C8A" w:rsidRPr="00575A15" w:rsidRDefault="00EF4C8A" w:rsidP="00EA67BD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B8D1473" w14:textId="1A4F8AA1" w:rsidR="00EF4C8A" w:rsidRPr="00575A15" w:rsidRDefault="00EF4C8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F4C8A" w:rsidRPr="00575A15" w14:paraId="53FBB527" w14:textId="77777777" w:rsidTr="008D13B7">
        <w:trPr>
          <w:cantSplit/>
          <w:trHeight w:val="359"/>
        </w:trPr>
        <w:tc>
          <w:tcPr>
            <w:tcW w:w="3119" w:type="dxa"/>
            <w:gridSpan w:val="2"/>
            <w:shd w:val="clear" w:color="auto" w:fill="auto"/>
          </w:tcPr>
          <w:p w14:paraId="6353E193" w14:textId="77777777" w:rsidR="00EF4C8A" w:rsidRPr="00575A15" w:rsidRDefault="00EF4C8A" w:rsidP="00EA67BD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Reverse</w:t>
            </w:r>
          </w:p>
        </w:tc>
        <w:tc>
          <w:tcPr>
            <w:tcW w:w="992" w:type="dxa"/>
            <w:shd w:val="clear" w:color="auto" w:fill="auto"/>
          </w:tcPr>
          <w:p w14:paraId="2401B64C" w14:textId="7885FB5B" w:rsidR="00EF4C8A" w:rsidRPr="00575A15" w:rsidRDefault="00EF4C8A" w:rsidP="00EA67BD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4848" w:type="dxa"/>
            <w:shd w:val="clear" w:color="auto" w:fill="auto"/>
          </w:tcPr>
          <w:p w14:paraId="70BB38AE" w14:textId="4708CD17" w:rsidR="00EF4C8A" w:rsidRPr="00575A15" w:rsidRDefault="00EF4C8A" w:rsidP="00EA67BD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597A5875" w14:textId="37B0CF16" w:rsidR="00EF4C8A" w:rsidRPr="00575A15" w:rsidRDefault="00EF4C8A" w:rsidP="00657666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45A0540D" w14:textId="15054FC5" w:rsidR="00EF4C8A" w:rsidRPr="00575A15" w:rsidRDefault="00EF4C8A" w:rsidP="00EA67BD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2C53E81" w14:textId="07D1E4B4" w:rsidR="00EF4C8A" w:rsidRPr="00575A15" w:rsidRDefault="00EF4C8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F4C8A" w:rsidRPr="00575A15" w14:paraId="615B50F3" w14:textId="77777777" w:rsidTr="008D13B7">
        <w:trPr>
          <w:cantSplit/>
          <w:trHeight w:val="359"/>
        </w:trPr>
        <w:tc>
          <w:tcPr>
            <w:tcW w:w="3119" w:type="dxa"/>
            <w:gridSpan w:val="2"/>
            <w:shd w:val="clear" w:color="auto" w:fill="auto"/>
          </w:tcPr>
          <w:p w14:paraId="7A616E49" w14:textId="77777777" w:rsidR="00EF4C8A" w:rsidRPr="00575A15" w:rsidRDefault="00EF4C8A" w:rsidP="00EA67BD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Are used to unload</w:t>
            </w:r>
          </w:p>
        </w:tc>
        <w:tc>
          <w:tcPr>
            <w:tcW w:w="992" w:type="dxa"/>
            <w:shd w:val="clear" w:color="auto" w:fill="auto"/>
          </w:tcPr>
          <w:p w14:paraId="06D0CD8D" w14:textId="1A3F8058" w:rsidR="00EF4C8A" w:rsidRPr="00575A15" w:rsidRDefault="00EF4C8A" w:rsidP="00EA67BD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4848" w:type="dxa"/>
            <w:shd w:val="clear" w:color="auto" w:fill="auto"/>
          </w:tcPr>
          <w:p w14:paraId="136A4469" w14:textId="112B773B" w:rsidR="00EF4C8A" w:rsidRPr="00575A15" w:rsidRDefault="00EF4C8A" w:rsidP="00EA67BD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6ECF2DBC" w14:textId="4B89BBF2" w:rsidR="00EF4C8A" w:rsidRPr="00575A15" w:rsidRDefault="00EF4C8A" w:rsidP="00657666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1D1A6AFA" w14:textId="7DFBFE83" w:rsidR="00EF4C8A" w:rsidRPr="00575A15" w:rsidRDefault="00EF4C8A" w:rsidP="00EA67BD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986BF08" w14:textId="475FF25B" w:rsidR="00EF4C8A" w:rsidRPr="00575A15" w:rsidRDefault="00EF4C8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F4C8A" w:rsidRPr="00575A15" w14:paraId="0241B525" w14:textId="77777777" w:rsidTr="008D13B7">
        <w:trPr>
          <w:cantSplit/>
          <w:trHeight w:val="359"/>
        </w:trPr>
        <w:tc>
          <w:tcPr>
            <w:tcW w:w="3119" w:type="dxa"/>
            <w:gridSpan w:val="2"/>
            <w:shd w:val="clear" w:color="auto" w:fill="auto"/>
          </w:tcPr>
          <w:p w14:paraId="073D5937" w14:textId="77777777" w:rsidR="00EF4C8A" w:rsidRPr="00575A15" w:rsidRDefault="00EF4C8A" w:rsidP="00EA67BD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Are used to load</w:t>
            </w:r>
          </w:p>
        </w:tc>
        <w:tc>
          <w:tcPr>
            <w:tcW w:w="992" w:type="dxa"/>
            <w:shd w:val="clear" w:color="auto" w:fill="auto"/>
          </w:tcPr>
          <w:p w14:paraId="57944BC6" w14:textId="46E1762F" w:rsidR="00EF4C8A" w:rsidRPr="00575A15" w:rsidRDefault="00EF4C8A" w:rsidP="00EA67BD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4848" w:type="dxa"/>
            <w:shd w:val="clear" w:color="auto" w:fill="auto"/>
          </w:tcPr>
          <w:p w14:paraId="6F2BDEFE" w14:textId="527FBCD8" w:rsidR="00EF4C8A" w:rsidRPr="00575A15" w:rsidRDefault="00EF4C8A" w:rsidP="00EA67BD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01169DFA" w14:textId="097C8729" w:rsidR="00EF4C8A" w:rsidRPr="00575A15" w:rsidRDefault="00EF4C8A" w:rsidP="00657666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5BB74248" w14:textId="0959D776" w:rsidR="00EF4C8A" w:rsidRPr="00575A15" w:rsidRDefault="00EF4C8A" w:rsidP="00EA67BD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076A26B" w14:textId="56AB79BF" w:rsidR="00EF4C8A" w:rsidRPr="00575A15" w:rsidRDefault="00EF4C8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F4C8A" w:rsidRPr="00575A15" w14:paraId="334EF816" w14:textId="77777777" w:rsidTr="008D13B7">
        <w:trPr>
          <w:cantSplit/>
          <w:trHeight w:val="359"/>
        </w:trPr>
        <w:tc>
          <w:tcPr>
            <w:tcW w:w="3119" w:type="dxa"/>
            <w:gridSpan w:val="2"/>
            <w:shd w:val="clear" w:color="auto" w:fill="auto"/>
          </w:tcPr>
          <w:p w14:paraId="2DCF10DA" w14:textId="77777777" w:rsidR="00EF4C8A" w:rsidRPr="00575A15" w:rsidRDefault="00EF4C8A" w:rsidP="00EA67BD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 xml:space="preserve">Transit within the building </w:t>
            </w:r>
          </w:p>
        </w:tc>
        <w:tc>
          <w:tcPr>
            <w:tcW w:w="992" w:type="dxa"/>
            <w:shd w:val="clear" w:color="auto" w:fill="auto"/>
          </w:tcPr>
          <w:p w14:paraId="7BC64ED0" w14:textId="0B6A70DA" w:rsidR="00EF4C8A" w:rsidRPr="00575A15" w:rsidRDefault="00EF4C8A" w:rsidP="00EA67BD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4848" w:type="dxa"/>
            <w:shd w:val="clear" w:color="auto" w:fill="auto"/>
          </w:tcPr>
          <w:p w14:paraId="01CA8DAF" w14:textId="233DBE6D" w:rsidR="00EF4C8A" w:rsidRPr="00575A15" w:rsidRDefault="00EF4C8A" w:rsidP="00EA67BD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52AA1976" w14:textId="10A16108" w:rsidR="00EF4C8A" w:rsidRPr="00575A15" w:rsidRDefault="00EF4C8A" w:rsidP="00657666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629FA81F" w14:textId="1A143C09" w:rsidR="00EF4C8A" w:rsidRPr="00575A15" w:rsidRDefault="00EF4C8A" w:rsidP="00EA67BD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2019F74" w14:textId="4604AAF3" w:rsidR="00EF4C8A" w:rsidRPr="00575A15" w:rsidRDefault="00EF4C8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F4C8A" w:rsidRPr="00575A15" w14:paraId="30E58FA5" w14:textId="77777777" w:rsidTr="008D13B7">
        <w:trPr>
          <w:cantSplit/>
          <w:trHeight w:val="417"/>
        </w:trPr>
        <w:tc>
          <w:tcPr>
            <w:tcW w:w="3119" w:type="dxa"/>
            <w:gridSpan w:val="2"/>
            <w:shd w:val="clear" w:color="auto" w:fill="auto"/>
          </w:tcPr>
          <w:p w14:paraId="779040C0" w14:textId="77777777" w:rsidR="00EF4C8A" w:rsidRPr="00575A15" w:rsidRDefault="00EF4C8A" w:rsidP="00EA67BD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 xml:space="preserve">Transit outside the building </w:t>
            </w:r>
          </w:p>
        </w:tc>
        <w:tc>
          <w:tcPr>
            <w:tcW w:w="992" w:type="dxa"/>
            <w:shd w:val="clear" w:color="auto" w:fill="auto"/>
          </w:tcPr>
          <w:p w14:paraId="74110101" w14:textId="3C1F0FA2" w:rsidR="00EF4C8A" w:rsidRPr="00575A15" w:rsidRDefault="00EF4C8A" w:rsidP="00EA67BD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4848" w:type="dxa"/>
            <w:shd w:val="clear" w:color="auto" w:fill="auto"/>
          </w:tcPr>
          <w:p w14:paraId="4B607BEC" w14:textId="7FB1D7E4" w:rsidR="00EF4C8A" w:rsidRPr="00575A15" w:rsidRDefault="00EF4C8A" w:rsidP="00EA67BD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4F7EF09D" w14:textId="7E7A2EA9" w:rsidR="00EF4C8A" w:rsidRPr="00575A15" w:rsidRDefault="00EF4C8A" w:rsidP="00657666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53E195BE" w14:textId="305CFAC3" w:rsidR="00EF4C8A" w:rsidRPr="00575A15" w:rsidRDefault="00EF4C8A" w:rsidP="00EA67BD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03A8AA5" w14:textId="5D114BB1" w:rsidR="00EF4C8A" w:rsidRPr="00575A15" w:rsidRDefault="00EF4C8A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71C46D27" w14:textId="77777777" w:rsidR="003E1672" w:rsidRPr="00575A15" w:rsidRDefault="003E1672" w:rsidP="00657666">
      <w:pPr>
        <w:spacing w:before="0" w:after="0"/>
        <w:ind w:left="142"/>
        <w:rPr>
          <w:rFonts w:ascii="Calibri" w:hAnsi="Calibri" w:cs="Arial"/>
          <w:sz w:val="18"/>
          <w:szCs w:val="18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992"/>
        <w:gridCol w:w="4848"/>
        <w:gridCol w:w="851"/>
        <w:gridCol w:w="4394"/>
        <w:gridCol w:w="1134"/>
      </w:tblGrid>
      <w:tr w:rsidR="00645D36" w:rsidRPr="00575A15" w14:paraId="0EE5366C" w14:textId="77777777" w:rsidTr="008D13B7">
        <w:trPr>
          <w:cantSplit/>
          <w:trHeight w:val="671"/>
        </w:trPr>
        <w:tc>
          <w:tcPr>
            <w:tcW w:w="2552" w:type="dxa"/>
            <w:shd w:val="clear" w:color="auto" w:fill="B8CCE4"/>
          </w:tcPr>
          <w:p w14:paraId="179C648F" w14:textId="77777777" w:rsidR="00645D36" w:rsidRPr="00575A15" w:rsidRDefault="00645D36" w:rsidP="00645D36">
            <w:pPr>
              <w:pStyle w:val="tableheading2"/>
              <w:spacing w:after="0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Blind spots:</w:t>
            </w:r>
          </w:p>
          <w:p w14:paraId="65CA914C" w14:textId="77777777" w:rsidR="00645D36" w:rsidRPr="00575A15" w:rsidRDefault="00645D36" w:rsidP="00645D36">
            <w:pPr>
              <w:pStyle w:val="tablequerycaption"/>
              <w:rPr>
                <w:rFonts w:ascii="Calibri" w:hAnsi="Calibri" w:cs="Arial"/>
                <w:sz w:val="18"/>
              </w:rPr>
            </w:pPr>
            <w:r w:rsidRPr="00575A15">
              <w:rPr>
                <w:rFonts w:ascii="Calibri" w:hAnsi="Calibri" w:cs="Arial"/>
                <w:sz w:val="18"/>
              </w:rPr>
              <w:t>Do operators of mobile plant and vehicles experience blind spots…?</w:t>
            </w:r>
          </w:p>
        </w:tc>
        <w:sdt>
          <w:sdtPr>
            <w:rPr>
              <w:rFonts w:ascii="Calibri" w:hAnsi="Calibri" w:cs="Arial"/>
              <w:sz w:val="32"/>
              <w:szCs w:val="32"/>
            </w:rPr>
            <w:id w:val="-596253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B8CCE4"/>
              </w:tcPr>
              <w:p w14:paraId="2734F82A" w14:textId="77777777" w:rsidR="00645D36" w:rsidRPr="00471A69" w:rsidRDefault="00645D36" w:rsidP="00645D36">
                <w:pPr>
                  <w:pStyle w:val="Tabletext"/>
                  <w:jc w:val="center"/>
                  <w:rPr>
                    <w:rFonts w:ascii="Calibri" w:hAnsi="Calibri" w:cs="Arial"/>
                    <w:sz w:val="32"/>
                    <w:szCs w:val="32"/>
                  </w:rPr>
                </w:pPr>
                <w:r w:rsidRPr="00471A6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92" w:type="dxa"/>
            <w:shd w:val="clear" w:color="auto" w:fill="B8CCE4"/>
          </w:tcPr>
          <w:p w14:paraId="362117C9" w14:textId="77777777" w:rsidR="00645D36" w:rsidRPr="00575A15" w:rsidRDefault="00645D36" w:rsidP="00645D36">
            <w:pPr>
              <w:pStyle w:val="tableheading2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Current</w:t>
            </w:r>
            <w:r w:rsidRPr="00575A15">
              <w:rPr>
                <w:rFonts w:ascii="Calibri" w:hAnsi="Calibri" w:cs="Arial"/>
              </w:rPr>
              <w:t xml:space="preserve"> Risk score</w:t>
            </w:r>
          </w:p>
        </w:tc>
        <w:tc>
          <w:tcPr>
            <w:tcW w:w="4848" w:type="dxa"/>
            <w:shd w:val="clear" w:color="auto" w:fill="B8CCE4"/>
          </w:tcPr>
          <w:p w14:paraId="2E9A3A29" w14:textId="77777777" w:rsidR="00645D36" w:rsidRPr="00575A15" w:rsidRDefault="00645D36" w:rsidP="00645D36">
            <w:pPr>
              <w:pStyle w:val="tableheading2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Comments (when and where hazard is present)</w:t>
            </w:r>
          </w:p>
        </w:tc>
        <w:tc>
          <w:tcPr>
            <w:tcW w:w="851" w:type="dxa"/>
            <w:shd w:val="clear" w:color="auto" w:fill="B8CCE4"/>
          </w:tcPr>
          <w:p w14:paraId="6DB5FCF3" w14:textId="77777777" w:rsidR="00645D36" w:rsidRPr="00575A15" w:rsidRDefault="00645D36" w:rsidP="00645D36">
            <w:pPr>
              <w:pStyle w:val="tableheading2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Control Type</w:t>
            </w:r>
          </w:p>
        </w:tc>
        <w:tc>
          <w:tcPr>
            <w:tcW w:w="4394" w:type="dxa"/>
            <w:shd w:val="clear" w:color="auto" w:fill="B8CCE4"/>
          </w:tcPr>
          <w:p w14:paraId="79B5F01C" w14:textId="77777777" w:rsidR="00645D36" w:rsidRPr="00575A15" w:rsidRDefault="00645D36" w:rsidP="00645D36">
            <w:pPr>
              <w:pStyle w:val="tableheading2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Proposed controls</w:t>
            </w:r>
          </w:p>
          <w:p w14:paraId="53C9497F" w14:textId="77777777" w:rsidR="00645D36" w:rsidRPr="00575A15" w:rsidRDefault="00645D36" w:rsidP="00645D36">
            <w:pPr>
              <w:pStyle w:val="tableheading2"/>
              <w:rPr>
                <w:rFonts w:ascii="Calibri" w:hAnsi="Calibri" w:cs="Arial"/>
              </w:rPr>
            </w:pPr>
          </w:p>
        </w:tc>
        <w:tc>
          <w:tcPr>
            <w:tcW w:w="1134" w:type="dxa"/>
            <w:shd w:val="clear" w:color="auto" w:fill="B8CCE4"/>
          </w:tcPr>
          <w:p w14:paraId="6C15798E" w14:textId="77777777" w:rsidR="00645D36" w:rsidRPr="00575A15" w:rsidRDefault="00645D36" w:rsidP="00645D36">
            <w:pPr>
              <w:pStyle w:val="tableheading2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Residual Risk Score</w:t>
            </w:r>
          </w:p>
        </w:tc>
      </w:tr>
      <w:tr w:rsidR="00B76F39" w:rsidRPr="00575A15" w14:paraId="1CC1E607" w14:textId="77777777" w:rsidTr="00296560">
        <w:trPr>
          <w:cantSplit/>
          <w:trHeight w:val="340"/>
        </w:trPr>
        <w:tc>
          <w:tcPr>
            <w:tcW w:w="3119" w:type="dxa"/>
            <w:gridSpan w:val="2"/>
            <w:shd w:val="clear" w:color="auto" w:fill="auto"/>
          </w:tcPr>
          <w:p w14:paraId="0A658E33" w14:textId="77777777"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Driving forward</w:t>
            </w:r>
          </w:p>
        </w:tc>
        <w:tc>
          <w:tcPr>
            <w:tcW w:w="992" w:type="dxa"/>
            <w:shd w:val="clear" w:color="auto" w:fill="auto"/>
          </w:tcPr>
          <w:p w14:paraId="750D0082" w14:textId="03B6C62B"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4848" w:type="dxa"/>
            <w:shd w:val="clear" w:color="auto" w:fill="auto"/>
          </w:tcPr>
          <w:p w14:paraId="0ED96E18" w14:textId="15DD052A"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466153BA" w14:textId="5B1BCFCF" w:rsidR="00B76F39" w:rsidRPr="00575A15" w:rsidRDefault="00B76F39" w:rsidP="00657666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1ED5EB93" w14:textId="550010D7"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FBB3A8D" w14:textId="7E92DD5F" w:rsidR="00B76F39" w:rsidRPr="00575A15" w:rsidRDefault="00B76F39" w:rsidP="00B76F39">
            <w:pPr>
              <w:pStyle w:val="Tabletext"/>
              <w:rPr>
                <w:rFonts w:ascii="Calibri" w:hAnsi="Calibri" w:cs="Arial"/>
              </w:rPr>
            </w:pPr>
          </w:p>
        </w:tc>
      </w:tr>
      <w:tr w:rsidR="00B76F39" w:rsidRPr="00575A15" w14:paraId="6CFC42C7" w14:textId="77777777" w:rsidTr="008D13B7">
        <w:trPr>
          <w:cantSplit/>
          <w:trHeight w:val="359"/>
        </w:trPr>
        <w:tc>
          <w:tcPr>
            <w:tcW w:w="3119" w:type="dxa"/>
            <w:gridSpan w:val="2"/>
            <w:shd w:val="clear" w:color="auto" w:fill="auto"/>
          </w:tcPr>
          <w:p w14:paraId="55A253DD" w14:textId="77777777"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Reversing</w:t>
            </w:r>
          </w:p>
        </w:tc>
        <w:tc>
          <w:tcPr>
            <w:tcW w:w="992" w:type="dxa"/>
            <w:shd w:val="clear" w:color="auto" w:fill="auto"/>
          </w:tcPr>
          <w:p w14:paraId="4F781D66" w14:textId="63437A79"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4848" w:type="dxa"/>
            <w:shd w:val="clear" w:color="auto" w:fill="auto"/>
          </w:tcPr>
          <w:p w14:paraId="4E0CC345" w14:textId="2EBE62A1"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5AAC1983" w14:textId="58DA78D4" w:rsidR="00B76F39" w:rsidRPr="00575A15" w:rsidRDefault="00B76F39" w:rsidP="00657666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175BA290" w14:textId="505A3BA6"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1783E56" w14:textId="30AF38F4" w:rsidR="00B76F39" w:rsidRPr="00575A15" w:rsidRDefault="00B76F39" w:rsidP="00B76F39">
            <w:pPr>
              <w:pStyle w:val="Tabletext"/>
              <w:rPr>
                <w:rFonts w:ascii="Calibri" w:hAnsi="Calibri" w:cs="Arial"/>
              </w:rPr>
            </w:pPr>
          </w:p>
        </w:tc>
      </w:tr>
      <w:tr w:rsidR="00B76F39" w:rsidRPr="00575A15" w14:paraId="6F62FB3F" w14:textId="77777777" w:rsidTr="008D13B7">
        <w:trPr>
          <w:cantSplit/>
          <w:trHeight w:val="359"/>
        </w:trPr>
        <w:tc>
          <w:tcPr>
            <w:tcW w:w="3119" w:type="dxa"/>
            <w:gridSpan w:val="2"/>
            <w:shd w:val="clear" w:color="auto" w:fill="auto"/>
          </w:tcPr>
          <w:p w14:paraId="249ACED2" w14:textId="77777777" w:rsidR="00B76F39" w:rsidRPr="00575A15" w:rsidRDefault="00B76F39" w:rsidP="00812656">
            <w:pPr>
              <w:pStyle w:val="Tabletext"/>
              <w:rPr>
                <w:rFonts w:ascii="Calibri" w:hAnsi="Calibri" w:cs="Arial"/>
                <w:spacing w:val="-4"/>
              </w:rPr>
            </w:pPr>
            <w:r w:rsidRPr="00575A15">
              <w:rPr>
                <w:rFonts w:ascii="Calibri" w:hAnsi="Calibri" w:cs="Arial"/>
                <w:spacing w:val="-4"/>
              </w:rPr>
              <w:t>Insufficient light (night/early morning)</w:t>
            </w:r>
          </w:p>
        </w:tc>
        <w:tc>
          <w:tcPr>
            <w:tcW w:w="992" w:type="dxa"/>
            <w:shd w:val="clear" w:color="auto" w:fill="auto"/>
          </w:tcPr>
          <w:p w14:paraId="61FD11F3" w14:textId="1A2B5DAC"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4848" w:type="dxa"/>
            <w:shd w:val="clear" w:color="auto" w:fill="auto"/>
          </w:tcPr>
          <w:p w14:paraId="44A671F1" w14:textId="0CB53D45"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406DFC26" w14:textId="1FFC32DF" w:rsidR="00B76F39" w:rsidRPr="00575A15" w:rsidRDefault="00B76F39" w:rsidP="00657666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566F103A" w14:textId="29384E55"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DCE536A" w14:textId="7021EAFE" w:rsidR="00B76F39" w:rsidRPr="00575A15" w:rsidRDefault="00B76F39" w:rsidP="00B76F39">
            <w:pPr>
              <w:pStyle w:val="Tabletext"/>
              <w:rPr>
                <w:rFonts w:ascii="Calibri" w:hAnsi="Calibri" w:cs="Arial"/>
              </w:rPr>
            </w:pPr>
          </w:p>
        </w:tc>
      </w:tr>
      <w:tr w:rsidR="00B76F39" w:rsidRPr="00575A15" w14:paraId="35CD93E4" w14:textId="77777777" w:rsidTr="008D13B7">
        <w:trPr>
          <w:cantSplit/>
          <w:trHeight w:val="210"/>
        </w:trPr>
        <w:tc>
          <w:tcPr>
            <w:tcW w:w="3119" w:type="dxa"/>
            <w:gridSpan w:val="2"/>
            <w:shd w:val="clear" w:color="auto" w:fill="auto"/>
          </w:tcPr>
          <w:p w14:paraId="434D95E6" w14:textId="77777777"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Excessive light (sunrise/sunset)</w:t>
            </w:r>
          </w:p>
        </w:tc>
        <w:tc>
          <w:tcPr>
            <w:tcW w:w="992" w:type="dxa"/>
            <w:shd w:val="clear" w:color="auto" w:fill="auto"/>
          </w:tcPr>
          <w:p w14:paraId="127C75B2" w14:textId="35C788C7"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4848" w:type="dxa"/>
            <w:shd w:val="clear" w:color="auto" w:fill="auto"/>
          </w:tcPr>
          <w:p w14:paraId="4BBBD8AC" w14:textId="42D719E7"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0074225E" w14:textId="51098411" w:rsidR="00B76F39" w:rsidRPr="00575A15" w:rsidRDefault="00B76F39" w:rsidP="00657666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02572880" w14:textId="751C4F26"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4B95A64" w14:textId="5A154FE0" w:rsidR="00B76F39" w:rsidRPr="00575A15" w:rsidRDefault="00B76F39" w:rsidP="00B76F39">
            <w:pPr>
              <w:pStyle w:val="Tabletext"/>
              <w:rPr>
                <w:rFonts w:ascii="Calibri" w:hAnsi="Calibri" w:cs="Arial"/>
              </w:rPr>
            </w:pPr>
          </w:p>
        </w:tc>
      </w:tr>
    </w:tbl>
    <w:p w14:paraId="2AAF7017" w14:textId="77777777" w:rsidR="003E1672" w:rsidRPr="00575A15" w:rsidRDefault="003E1672" w:rsidP="00657666">
      <w:pPr>
        <w:spacing w:before="0" w:after="0"/>
        <w:ind w:left="142"/>
        <w:rPr>
          <w:rFonts w:ascii="Calibri" w:hAnsi="Calibri" w:cs="Arial"/>
          <w:sz w:val="18"/>
          <w:szCs w:val="18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992"/>
        <w:gridCol w:w="4848"/>
        <w:gridCol w:w="851"/>
        <w:gridCol w:w="4394"/>
        <w:gridCol w:w="1134"/>
      </w:tblGrid>
      <w:tr w:rsidR="00645D36" w:rsidRPr="00575A15" w14:paraId="138858B2" w14:textId="77777777" w:rsidTr="008D13B7">
        <w:trPr>
          <w:cantSplit/>
          <w:trHeight w:val="602"/>
        </w:trPr>
        <w:tc>
          <w:tcPr>
            <w:tcW w:w="2552" w:type="dxa"/>
            <w:shd w:val="clear" w:color="auto" w:fill="B8CCE4"/>
          </w:tcPr>
          <w:p w14:paraId="276BE92A" w14:textId="77777777" w:rsidR="00645D36" w:rsidRPr="00575A15" w:rsidRDefault="00645D36" w:rsidP="00645D36">
            <w:pPr>
              <w:pStyle w:val="tableheading2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lastRenderedPageBreak/>
              <w:t>Travel paths:</w:t>
            </w:r>
          </w:p>
          <w:p w14:paraId="71DCBCAF" w14:textId="77777777" w:rsidR="00645D36" w:rsidRPr="00575A15" w:rsidRDefault="00645D36" w:rsidP="00645D36">
            <w:pPr>
              <w:pStyle w:val="tablequerycaption"/>
              <w:rPr>
                <w:rFonts w:ascii="Calibri" w:hAnsi="Calibri" w:cs="Arial"/>
                <w:sz w:val="18"/>
              </w:rPr>
            </w:pPr>
            <w:r w:rsidRPr="00575A15">
              <w:rPr>
                <w:rFonts w:ascii="Calibri" w:hAnsi="Calibri" w:cs="Arial"/>
                <w:sz w:val="18"/>
              </w:rPr>
              <w:t>Do pedestrians enter vehicle travel paths from…?</w:t>
            </w:r>
          </w:p>
        </w:tc>
        <w:sdt>
          <w:sdtPr>
            <w:rPr>
              <w:rFonts w:ascii="Calibri" w:hAnsi="Calibri" w:cs="Arial"/>
              <w:sz w:val="32"/>
              <w:szCs w:val="32"/>
            </w:rPr>
            <w:id w:val="-38263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B8CCE4"/>
              </w:tcPr>
              <w:p w14:paraId="3C3F69E7" w14:textId="77777777" w:rsidR="00645D36" w:rsidRPr="00471A69" w:rsidRDefault="00645D36" w:rsidP="00645D36">
                <w:pPr>
                  <w:pStyle w:val="Tabletext"/>
                  <w:jc w:val="center"/>
                  <w:rPr>
                    <w:rFonts w:ascii="Calibri" w:hAnsi="Calibri" w:cs="Arial"/>
                    <w:sz w:val="32"/>
                    <w:szCs w:val="32"/>
                  </w:rPr>
                </w:pPr>
                <w:r w:rsidRPr="00471A6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92" w:type="dxa"/>
            <w:shd w:val="clear" w:color="auto" w:fill="B8CCE4"/>
          </w:tcPr>
          <w:p w14:paraId="67CEA526" w14:textId="77777777" w:rsidR="00645D36" w:rsidRPr="00575A15" w:rsidRDefault="00645D36" w:rsidP="00645D36">
            <w:pPr>
              <w:pStyle w:val="tableheading2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Current</w:t>
            </w:r>
            <w:r w:rsidRPr="00575A15">
              <w:rPr>
                <w:rFonts w:ascii="Calibri" w:hAnsi="Calibri" w:cs="Arial"/>
              </w:rPr>
              <w:t xml:space="preserve"> Risk score</w:t>
            </w:r>
          </w:p>
        </w:tc>
        <w:tc>
          <w:tcPr>
            <w:tcW w:w="4848" w:type="dxa"/>
            <w:shd w:val="clear" w:color="auto" w:fill="B8CCE4"/>
          </w:tcPr>
          <w:p w14:paraId="7DA281A9" w14:textId="77777777" w:rsidR="00645D36" w:rsidRPr="00575A15" w:rsidRDefault="00645D36" w:rsidP="00645D36">
            <w:pPr>
              <w:pStyle w:val="tableheading2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Comments (when and where hazard is present)</w:t>
            </w:r>
          </w:p>
        </w:tc>
        <w:tc>
          <w:tcPr>
            <w:tcW w:w="851" w:type="dxa"/>
            <w:shd w:val="clear" w:color="auto" w:fill="B8CCE4"/>
          </w:tcPr>
          <w:p w14:paraId="5E552EF2" w14:textId="77777777" w:rsidR="00645D36" w:rsidRPr="00575A15" w:rsidRDefault="00645D36" w:rsidP="00645D36">
            <w:pPr>
              <w:pStyle w:val="tableheading2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Type</w:t>
            </w:r>
          </w:p>
        </w:tc>
        <w:tc>
          <w:tcPr>
            <w:tcW w:w="4394" w:type="dxa"/>
            <w:shd w:val="clear" w:color="auto" w:fill="B8CCE4"/>
          </w:tcPr>
          <w:p w14:paraId="04F6F22E" w14:textId="77777777" w:rsidR="00645D36" w:rsidRPr="00575A15" w:rsidRDefault="00645D36" w:rsidP="00645D36">
            <w:pPr>
              <w:pStyle w:val="tableheading2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Proposed controls</w:t>
            </w:r>
          </w:p>
          <w:p w14:paraId="10B57048" w14:textId="77777777" w:rsidR="00645D36" w:rsidRPr="00575A15" w:rsidRDefault="00645D36" w:rsidP="00645D36">
            <w:pPr>
              <w:pStyle w:val="tableheading2"/>
              <w:rPr>
                <w:rFonts w:ascii="Calibri" w:hAnsi="Calibri" w:cs="Arial"/>
              </w:rPr>
            </w:pPr>
          </w:p>
        </w:tc>
        <w:tc>
          <w:tcPr>
            <w:tcW w:w="1134" w:type="dxa"/>
            <w:shd w:val="clear" w:color="auto" w:fill="B8CCE4"/>
          </w:tcPr>
          <w:p w14:paraId="1BA13C05" w14:textId="77777777" w:rsidR="00645D36" w:rsidRPr="00575A15" w:rsidRDefault="00645D36" w:rsidP="00645D36">
            <w:pPr>
              <w:pStyle w:val="tableheading2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Residual Risk Score</w:t>
            </w:r>
          </w:p>
        </w:tc>
      </w:tr>
      <w:tr w:rsidR="00B76F39" w:rsidRPr="00575A15" w14:paraId="1133D0C5" w14:textId="77777777" w:rsidTr="008D13B7">
        <w:trPr>
          <w:cantSplit/>
          <w:trHeight w:val="210"/>
        </w:trPr>
        <w:tc>
          <w:tcPr>
            <w:tcW w:w="3119" w:type="dxa"/>
            <w:gridSpan w:val="2"/>
            <w:shd w:val="clear" w:color="auto" w:fill="auto"/>
          </w:tcPr>
          <w:p w14:paraId="70BF6613" w14:textId="77777777"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External/internal footpaths</w:t>
            </w:r>
          </w:p>
        </w:tc>
        <w:tc>
          <w:tcPr>
            <w:tcW w:w="992" w:type="dxa"/>
            <w:shd w:val="clear" w:color="auto" w:fill="auto"/>
          </w:tcPr>
          <w:p w14:paraId="79BBD6B1" w14:textId="0B92E54B"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4848" w:type="dxa"/>
            <w:shd w:val="clear" w:color="auto" w:fill="auto"/>
          </w:tcPr>
          <w:p w14:paraId="362844CE" w14:textId="1D73185C"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41E45A18" w14:textId="637A380B" w:rsidR="00B76F39" w:rsidRPr="00575A15" w:rsidRDefault="00B76F39" w:rsidP="00657666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70611A97" w14:textId="62C4E7CB"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84604D2" w14:textId="36FD42DE" w:rsidR="00B76F39" w:rsidRPr="00575A15" w:rsidRDefault="00B76F39" w:rsidP="00B76F39">
            <w:pPr>
              <w:pStyle w:val="Tabletext"/>
              <w:rPr>
                <w:rFonts w:ascii="Calibri" w:hAnsi="Calibri" w:cs="Arial"/>
              </w:rPr>
            </w:pPr>
          </w:p>
        </w:tc>
      </w:tr>
      <w:tr w:rsidR="00B76F39" w:rsidRPr="00575A15" w14:paraId="39858832" w14:textId="77777777" w:rsidTr="008D13B7">
        <w:trPr>
          <w:cantSplit/>
          <w:trHeight w:val="359"/>
        </w:trPr>
        <w:tc>
          <w:tcPr>
            <w:tcW w:w="3119" w:type="dxa"/>
            <w:gridSpan w:val="2"/>
            <w:shd w:val="clear" w:color="auto" w:fill="auto"/>
          </w:tcPr>
          <w:p w14:paraId="0BDCDF4D" w14:textId="77777777"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Blind corners</w:t>
            </w:r>
          </w:p>
        </w:tc>
        <w:tc>
          <w:tcPr>
            <w:tcW w:w="992" w:type="dxa"/>
            <w:shd w:val="clear" w:color="auto" w:fill="auto"/>
          </w:tcPr>
          <w:p w14:paraId="336F3642" w14:textId="52DBDD1E"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4848" w:type="dxa"/>
            <w:shd w:val="clear" w:color="auto" w:fill="auto"/>
          </w:tcPr>
          <w:p w14:paraId="4C815F09" w14:textId="57BEAC73"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1A27CD0A" w14:textId="48EAAED7" w:rsidR="00B76F39" w:rsidRPr="00575A15" w:rsidRDefault="00B76F39" w:rsidP="00657666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03F1BA46" w14:textId="6E4239A1"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B83C766" w14:textId="7DA9D949" w:rsidR="00B76F39" w:rsidRPr="00575A15" w:rsidRDefault="00B76F39" w:rsidP="00B76F39">
            <w:pPr>
              <w:pStyle w:val="Tabletext"/>
              <w:rPr>
                <w:rFonts w:ascii="Calibri" w:hAnsi="Calibri" w:cs="Arial"/>
              </w:rPr>
            </w:pPr>
          </w:p>
        </w:tc>
      </w:tr>
      <w:tr w:rsidR="00B76F39" w:rsidRPr="00575A15" w14:paraId="3EF37482" w14:textId="77777777" w:rsidTr="008D13B7">
        <w:trPr>
          <w:cantSplit/>
          <w:trHeight w:val="210"/>
        </w:trPr>
        <w:tc>
          <w:tcPr>
            <w:tcW w:w="3119" w:type="dxa"/>
            <w:gridSpan w:val="2"/>
            <w:shd w:val="clear" w:color="auto" w:fill="auto"/>
          </w:tcPr>
          <w:p w14:paraId="52C6AE9E" w14:textId="77777777"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 xml:space="preserve">Entrance/exit doors from buildings </w:t>
            </w:r>
          </w:p>
        </w:tc>
        <w:tc>
          <w:tcPr>
            <w:tcW w:w="992" w:type="dxa"/>
            <w:shd w:val="clear" w:color="auto" w:fill="auto"/>
          </w:tcPr>
          <w:p w14:paraId="2B25D60A" w14:textId="2735C2C9"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4848" w:type="dxa"/>
            <w:shd w:val="clear" w:color="auto" w:fill="auto"/>
          </w:tcPr>
          <w:p w14:paraId="65911406" w14:textId="547E722F"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09BA1495" w14:textId="11EF54C3" w:rsidR="00B76F39" w:rsidRPr="00575A15" w:rsidRDefault="00B76F39" w:rsidP="00657666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42B448E8" w14:textId="25936E98"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95DCFA4" w14:textId="24068813" w:rsidR="00B76F39" w:rsidRPr="00575A15" w:rsidRDefault="00B76F39" w:rsidP="00B76F39">
            <w:pPr>
              <w:pStyle w:val="Tabletext"/>
              <w:rPr>
                <w:rFonts w:ascii="Calibri" w:hAnsi="Calibri" w:cs="Arial"/>
              </w:rPr>
            </w:pPr>
          </w:p>
        </w:tc>
      </w:tr>
    </w:tbl>
    <w:p w14:paraId="1CC98655" w14:textId="77777777" w:rsidR="00F62E91" w:rsidRPr="00575A15" w:rsidRDefault="00F62E91" w:rsidP="00A238C5">
      <w:pPr>
        <w:ind w:left="142"/>
        <w:rPr>
          <w:rFonts w:ascii="Calibri" w:hAnsi="Calibri" w:cs="Arial"/>
          <w:sz w:val="18"/>
          <w:szCs w:val="18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992"/>
        <w:gridCol w:w="4848"/>
        <w:gridCol w:w="851"/>
        <w:gridCol w:w="4394"/>
        <w:gridCol w:w="1134"/>
      </w:tblGrid>
      <w:tr w:rsidR="00645D36" w:rsidRPr="00575A15" w14:paraId="22E8F9BF" w14:textId="77777777" w:rsidTr="008D13B7">
        <w:trPr>
          <w:cantSplit/>
          <w:trHeight w:val="210"/>
        </w:trPr>
        <w:tc>
          <w:tcPr>
            <w:tcW w:w="2552" w:type="dxa"/>
            <w:shd w:val="clear" w:color="auto" w:fill="B8CCE4"/>
          </w:tcPr>
          <w:p w14:paraId="7A331BF4" w14:textId="77777777" w:rsidR="00645D36" w:rsidRPr="00575A15" w:rsidRDefault="00645D36" w:rsidP="00645D36">
            <w:pPr>
              <w:pStyle w:val="tableheading2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Warning systems:</w:t>
            </w:r>
          </w:p>
          <w:p w14:paraId="15C45EDF" w14:textId="77777777" w:rsidR="00645D36" w:rsidRPr="00575A15" w:rsidRDefault="00645D36" w:rsidP="00645D36">
            <w:pPr>
              <w:pStyle w:val="tablequerycaption"/>
              <w:rPr>
                <w:rFonts w:ascii="Calibri" w:hAnsi="Calibri" w:cs="Arial"/>
                <w:sz w:val="18"/>
              </w:rPr>
            </w:pPr>
            <w:r w:rsidRPr="00575A15">
              <w:rPr>
                <w:rFonts w:ascii="Calibri" w:hAnsi="Calibri" w:cs="Arial"/>
                <w:sz w:val="18"/>
              </w:rPr>
              <w:t>What systems alert vehicle operators and pedestrians to the risk?</w:t>
            </w:r>
          </w:p>
        </w:tc>
        <w:sdt>
          <w:sdtPr>
            <w:rPr>
              <w:rFonts w:ascii="Calibri" w:hAnsi="Calibri" w:cs="Arial"/>
              <w:sz w:val="32"/>
              <w:szCs w:val="32"/>
            </w:rPr>
            <w:id w:val="-1497414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B8CCE4"/>
              </w:tcPr>
              <w:p w14:paraId="297854F9" w14:textId="77777777" w:rsidR="00645D36" w:rsidRPr="00471A69" w:rsidRDefault="00645D36" w:rsidP="00645D36">
                <w:pPr>
                  <w:pStyle w:val="Tabletext"/>
                  <w:jc w:val="center"/>
                  <w:rPr>
                    <w:rFonts w:ascii="Calibri" w:hAnsi="Calibri" w:cs="Arial"/>
                    <w:sz w:val="32"/>
                    <w:szCs w:val="32"/>
                  </w:rPr>
                </w:pPr>
                <w:r w:rsidRPr="00471A6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92" w:type="dxa"/>
            <w:shd w:val="clear" w:color="auto" w:fill="B8CCE4"/>
          </w:tcPr>
          <w:p w14:paraId="0860A4A2" w14:textId="77777777" w:rsidR="00645D36" w:rsidRPr="00575A15" w:rsidRDefault="00645D36" w:rsidP="00645D36">
            <w:pPr>
              <w:pStyle w:val="tableheading2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Current</w:t>
            </w:r>
            <w:r w:rsidRPr="00575A15">
              <w:rPr>
                <w:rFonts w:ascii="Calibri" w:hAnsi="Calibri" w:cs="Arial"/>
              </w:rPr>
              <w:t xml:space="preserve"> Risk score</w:t>
            </w:r>
          </w:p>
        </w:tc>
        <w:tc>
          <w:tcPr>
            <w:tcW w:w="4848" w:type="dxa"/>
            <w:shd w:val="clear" w:color="auto" w:fill="B8CCE4"/>
          </w:tcPr>
          <w:p w14:paraId="7E989BF6" w14:textId="77777777" w:rsidR="00645D36" w:rsidRPr="00575A15" w:rsidRDefault="00645D36" w:rsidP="00645D36">
            <w:pPr>
              <w:pStyle w:val="tableheading2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Comments (when and where hazard is present)</w:t>
            </w:r>
          </w:p>
        </w:tc>
        <w:tc>
          <w:tcPr>
            <w:tcW w:w="851" w:type="dxa"/>
            <w:shd w:val="clear" w:color="auto" w:fill="B8CCE4"/>
          </w:tcPr>
          <w:p w14:paraId="3FA426A7" w14:textId="77777777" w:rsidR="00645D36" w:rsidRPr="00575A15" w:rsidRDefault="00645D36" w:rsidP="00645D36">
            <w:pPr>
              <w:pStyle w:val="tableheading2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Type</w:t>
            </w:r>
          </w:p>
        </w:tc>
        <w:tc>
          <w:tcPr>
            <w:tcW w:w="4394" w:type="dxa"/>
            <w:shd w:val="clear" w:color="auto" w:fill="B8CCE4"/>
          </w:tcPr>
          <w:p w14:paraId="176B98EE" w14:textId="77777777" w:rsidR="00645D36" w:rsidRPr="00575A15" w:rsidRDefault="00645D36" w:rsidP="00645D36">
            <w:pPr>
              <w:pStyle w:val="tableheading2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Proposed controls</w:t>
            </w:r>
          </w:p>
          <w:p w14:paraId="15D6A826" w14:textId="77777777" w:rsidR="00645D36" w:rsidRPr="00575A15" w:rsidRDefault="00645D36" w:rsidP="00645D36">
            <w:pPr>
              <w:pStyle w:val="tableheading2"/>
              <w:rPr>
                <w:rFonts w:ascii="Calibri" w:hAnsi="Calibri" w:cs="Arial"/>
              </w:rPr>
            </w:pPr>
          </w:p>
        </w:tc>
        <w:tc>
          <w:tcPr>
            <w:tcW w:w="1134" w:type="dxa"/>
            <w:shd w:val="clear" w:color="auto" w:fill="B8CCE4"/>
          </w:tcPr>
          <w:p w14:paraId="66FD6A6E" w14:textId="77777777" w:rsidR="00645D36" w:rsidRPr="00575A15" w:rsidRDefault="00645D36" w:rsidP="00645D36">
            <w:pPr>
              <w:pStyle w:val="tableheading2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Residual Risk Score</w:t>
            </w:r>
          </w:p>
        </w:tc>
      </w:tr>
      <w:tr w:rsidR="00B76F39" w:rsidRPr="00575A15" w14:paraId="1FDF2264" w14:textId="77777777" w:rsidTr="008D13B7">
        <w:trPr>
          <w:cantSplit/>
          <w:trHeight w:val="210"/>
        </w:trPr>
        <w:tc>
          <w:tcPr>
            <w:tcW w:w="3119" w:type="dxa"/>
            <w:gridSpan w:val="2"/>
            <w:shd w:val="clear" w:color="auto" w:fill="auto"/>
          </w:tcPr>
          <w:p w14:paraId="5EC1CA8F" w14:textId="77777777"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Do pedestrians cross vehicle travel paths without the aid of clearly marked pedestrian crossings and walkways?</w:t>
            </w:r>
          </w:p>
        </w:tc>
        <w:tc>
          <w:tcPr>
            <w:tcW w:w="992" w:type="dxa"/>
            <w:shd w:val="clear" w:color="auto" w:fill="auto"/>
          </w:tcPr>
          <w:p w14:paraId="4B84B64D" w14:textId="51C8D9D1"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4848" w:type="dxa"/>
            <w:shd w:val="clear" w:color="auto" w:fill="auto"/>
          </w:tcPr>
          <w:p w14:paraId="3D528675" w14:textId="442C054E"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  <w:bookmarkStart w:id="9" w:name="Text16"/>
          </w:p>
        </w:tc>
        <w:tc>
          <w:tcPr>
            <w:tcW w:w="851" w:type="dxa"/>
            <w:shd w:val="clear" w:color="auto" w:fill="auto"/>
          </w:tcPr>
          <w:p w14:paraId="21FD1238" w14:textId="67D45AB9" w:rsidR="00B76F39" w:rsidRPr="00575A15" w:rsidRDefault="00B76F39" w:rsidP="00657666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04B0AE69" w14:textId="61BCCD5F"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  <w:bookmarkStart w:id="10" w:name="Text18"/>
            <w:bookmarkEnd w:id="9"/>
          </w:p>
        </w:tc>
        <w:tc>
          <w:tcPr>
            <w:tcW w:w="1134" w:type="dxa"/>
            <w:shd w:val="clear" w:color="auto" w:fill="auto"/>
          </w:tcPr>
          <w:p w14:paraId="091FB13D" w14:textId="231F980B" w:rsidR="00B76F39" w:rsidRPr="00575A15" w:rsidRDefault="00B76F39" w:rsidP="00B76F39">
            <w:pPr>
              <w:pStyle w:val="Tabletext"/>
              <w:rPr>
                <w:rFonts w:ascii="Calibri" w:hAnsi="Calibri" w:cs="Arial"/>
              </w:rPr>
            </w:pPr>
          </w:p>
        </w:tc>
        <w:bookmarkEnd w:id="10"/>
      </w:tr>
      <w:tr w:rsidR="00B76F39" w:rsidRPr="00575A15" w14:paraId="74363815" w14:textId="77777777" w:rsidTr="008D13B7">
        <w:trPr>
          <w:cantSplit/>
          <w:trHeight w:val="210"/>
        </w:trPr>
        <w:tc>
          <w:tcPr>
            <w:tcW w:w="3119" w:type="dxa"/>
            <w:gridSpan w:val="2"/>
            <w:shd w:val="clear" w:color="auto" w:fill="auto"/>
          </w:tcPr>
          <w:p w14:paraId="4E3716C4" w14:textId="77777777"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Is vehicular traffic speed uncontrolled? (controls include governor, restriction signage, speed humps)</w:t>
            </w:r>
          </w:p>
        </w:tc>
        <w:tc>
          <w:tcPr>
            <w:tcW w:w="992" w:type="dxa"/>
            <w:shd w:val="clear" w:color="auto" w:fill="auto"/>
          </w:tcPr>
          <w:p w14:paraId="32713F23" w14:textId="08E723FB"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4848" w:type="dxa"/>
            <w:shd w:val="clear" w:color="auto" w:fill="auto"/>
          </w:tcPr>
          <w:p w14:paraId="3D8FE4B4" w14:textId="265C1479"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54458FB4" w14:textId="358A39F4" w:rsidR="00B76F39" w:rsidRPr="00575A15" w:rsidRDefault="00B76F39" w:rsidP="00657666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0BA6BCB8" w14:textId="12DE10DF"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6A28788" w14:textId="6C39FC92" w:rsidR="00B76F39" w:rsidRPr="00575A15" w:rsidRDefault="00B76F39" w:rsidP="00B76F39">
            <w:pPr>
              <w:pStyle w:val="Tabletext"/>
              <w:rPr>
                <w:rFonts w:ascii="Calibri" w:hAnsi="Calibri" w:cs="Arial"/>
              </w:rPr>
            </w:pPr>
          </w:p>
        </w:tc>
      </w:tr>
      <w:tr w:rsidR="00B76F39" w:rsidRPr="00575A15" w14:paraId="24AB63E8" w14:textId="77777777" w:rsidTr="008D13B7">
        <w:trPr>
          <w:cantSplit/>
          <w:trHeight w:val="210"/>
        </w:trPr>
        <w:tc>
          <w:tcPr>
            <w:tcW w:w="3119" w:type="dxa"/>
            <w:gridSpan w:val="2"/>
            <w:shd w:val="clear" w:color="auto" w:fill="auto"/>
          </w:tcPr>
          <w:p w14:paraId="5F126900" w14:textId="77777777"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Are shared vehicle and pedestrian travel paths/zones un-signed?</w:t>
            </w:r>
          </w:p>
        </w:tc>
        <w:tc>
          <w:tcPr>
            <w:tcW w:w="992" w:type="dxa"/>
            <w:shd w:val="clear" w:color="auto" w:fill="auto"/>
          </w:tcPr>
          <w:p w14:paraId="60530A14" w14:textId="079B6AC6"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4848" w:type="dxa"/>
            <w:shd w:val="clear" w:color="auto" w:fill="auto"/>
          </w:tcPr>
          <w:p w14:paraId="6CB67C60" w14:textId="705BD99C"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2FCE6A49" w14:textId="0EB831E8" w:rsidR="00B76F39" w:rsidRPr="00575A15" w:rsidRDefault="00B76F39" w:rsidP="00657666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1CD02C4B" w14:textId="4B5F4B0D"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93FEE71" w14:textId="21CF0D4A" w:rsidR="00B76F39" w:rsidRPr="00575A15" w:rsidRDefault="00B76F39" w:rsidP="00B76F39">
            <w:pPr>
              <w:pStyle w:val="Tabletext"/>
              <w:rPr>
                <w:rFonts w:ascii="Calibri" w:hAnsi="Calibri" w:cs="Arial"/>
              </w:rPr>
            </w:pPr>
          </w:p>
        </w:tc>
      </w:tr>
      <w:tr w:rsidR="00B76F39" w:rsidRPr="00575A15" w14:paraId="7DBC0238" w14:textId="77777777" w:rsidTr="008D13B7">
        <w:trPr>
          <w:cantSplit/>
          <w:trHeight w:val="210"/>
        </w:trPr>
        <w:tc>
          <w:tcPr>
            <w:tcW w:w="3119" w:type="dxa"/>
            <w:gridSpan w:val="2"/>
            <w:shd w:val="clear" w:color="auto" w:fill="auto"/>
          </w:tcPr>
          <w:p w14:paraId="5E2482B0" w14:textId="77777777"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Are vehicle audible warning devices absent or inoperable?</w:t>
            </w:r>
          </w:p>
        </w:tc>
        <w:tc>
          <w:tcPr>
            <w:tcW w:w="992" w:type="dxa"/>
            <w:shd w:val="clear" w:color="auto" w:fill="auto"/>
          </w:tcPr>
          <w:p w14:paraId="39B677C0" w14:textId="1F3D8203"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4848" w:type="dxa"/>
            <w:shd w:val="clear" w:color="auto" w:fill="auto"/>
          </w:tcPr>
          <w:p w14:paraId="281CC41D" w14:textId="031D6CDD"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729C4B53" w14:textId="1AE61974" w:rsidR="00B76F39" w:rsidRPr="00575A15" w:rsidRDefault="00B76F39" w:rsidP="00657666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7102913B" w14:textId="086B2F58"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A8A7BCC" w14:textId="1303EFEE" w:rsidR="00B76F39" w:rsidRPr="00575A15" w:rsidRDefault="00B76F39" w:rsidP="00B76F39">
            <w:pPr>
              <w:pStyle w:val="Tabletext"/>
              <w:rPr>
                <w:rFonts w:ascii="Calibri" w:hAnsi="Calibri" w:cs="Arial"/>
              </w:rPr>
            </w:pPr>
          </w:p>
        </w:tc>
      </w:tr>
      <w:tr w:rsidR="00B76F39" w:rsidRPr="00575A15" w14:paraId="58FA77B7" w14:textId="77777777" w:rsidTr="008D13B7">
        <w:trPr>
          <w:cantSplit/>
          <w:trHeight w:val="210"/>
        </w:trPr>
        <w:tc>
          <w:tcPr>
            <w:tcW w:w="3119" w:type="dxa"/>
            <w:gridSpan w:val="2"/>
            <w:shd w:val="clear" w:color="auto" w:fill="auto"/>
          </w:tcPr>
          <w:p w14:paraId="30AE18A1" w14:textId="77777777"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Are vehicle visual warnings devices absent or inoperable?</w:t>
            </w:r>
          </w:p>
        </w:tc>
        <w:tc>
          <w:tcPr>
            <w:tcW w:w="992" w:type="dxa"/>
            <w:shd w:val="clear" w:color="auto" w:fill="auto"/>
          </w:tcPr>
          <w:p w14:paraId="21F39CC0" w14:textId="19183057"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4848" w:type="dxa"/>
            <w:shd w:val="clear" w:color="auto" w:fill="auto"/>
          </w:tcPr>
          <w:p w14:paraId="19D13770" w14:textId="4C9F6BF1"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0A487452" w14:textId="1AFCCE73" w:rsidR="00B76F39" w:rsidRPr="00575A15" w:rsidRDefault="00B76F39" w:rsidP="00657666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18A31CD9" w14:textId="6F88D9B5"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44966701" w14:textId="7014DCFA" w:rsidR="00B76F39" w:rsidRPr="00575A15" w:rsidRDefault="00B76F39" w:rsidP="00B76F39">
            <w:pPr>
              <w:pStyle w:val="Tabletext"/>
              <w:rPr>
                <w:rFonts w:ascii="Calibri" w:hAnsi="Calibri" w:cs="Arial"/>
              </w:rPr>
            </w:pPr>
          </w:p>
        </w:tc>
      </w:tr>
    </w:tbl>
    <w:p w14:paraId="1BCF85F8" w14:textId="77777777" w:rsidR="003E1672" w:rsidRPr="00575A15" w:rsidRDefault="003E1672" w:rsidP="00B76F39">
      <w:pPr>
        <w:spacing w:before="0" w:after="0"/>
        <w:ind w:left="142"/>
        <w:rPr>
          <w:rFonts w:ascii="Calibri" w:hAnsi="Calibri" w:cs="Arial"/>
          <w:sz w:val="18"/>
          <w:szCs w:val="18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0"/>
        <w:gridCol w:w="1372"/>
        <w:gridCol w:w="2951"/>
        <w:gridCol w:w="4323"/>
        <w:gridCol w:w="3123"/>
      </w:tblGrid>
      <w:tr w:rsidR="00C9139E" w:rsidRPr="00D83B35" w14:paraId="2976457B" w14:textId="77777777" w:rsidTr="008D13B7">
        <w:trPr>
          <w:tblHeader/>
        </w:trPr>
        <w:tc>
          <w:tcPr>
            <w:tcW w:w="15338" w:type="dxa"/>
            <w:gridSpan w:val="5"/>
            <w:shd w:val="clear" w:color="auto" w:fill="094183"/>
            <w:vAlign w:val="center"/>
          </w:tcPr>
          <w:p w14:paraId="03533072" w14:textId="77777777" w:rsidR="00C9139E" w:rsidRPr="00D83B35" w:rsidRDefault="00C9139E" w:rsidP="00575A15">
            <w:pPr>
              <w:pStyle w:val="tableheadinglevel1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sz w:val="18"/>
              </w:rPr>
              <w:t>STEP 4 – ImpleMEntation and consultation process</w:t>
            </w:r>
          </w:p>
        </w:tc>
      </w:tr>
      <w:tr w:rsidR="00C9139E" w:rsidRPr="00D83B35" w14:paraId="1831067D" w14:textId="77777777" w:rsidTr="008D13B7">
        <w:tc>
          <w:tcPr>
            <w:tcW w:w="15338" w:type="dxa"/>
            <w:gridSpan w:val="5"/>
          </w:tcPr>
          <w:p w14:paraId="39543EC7" w14:textId="17636F31" w:rsidR="00C9139E" w:rsidRPr="00D83B35" w:rsidRDefault="00C9139E" w:rsidP="00575A15">
            <w:pPr>
              <w:pStyle w:val="tabletext0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Determine the person responsible for reviewing and implementing the risk assessment including the identified controls.  Ensure a </w:t>
            </w:r>
            <w:hyperlink r:id="rId13" w:history="1">
              <w:r w:rsidR="00471A69" w:rsidRPr="000F4C4C">
                <w:rPr>
                  <w:rStyle w:val="Hyperlink"/>
                  <w:rFonts w:ascii="Calibri" w:hAnsi="Calibri"/>
                  <w:sz w:val="18"/>
                </w:rPr>
                <w:t>Health &amp; Safety: Action plan</w:t>
              </w:r>
            </w:hyperlink>
            <w:r w:rsidRPr="00D83B35">
              <w:rPr>
                <w:rFonts w:ascii="Calibri" w:hAnsi="Calibri"/>
                <w:color w:val="000000"/>
                <w:sz w:val="18"/>
              </w:rPr>
              <w:t xml:space="preserve"> has been completed, reviewed and signed off where proposed controls have been identified.</w:t>
            </w:r>
          </w:p>
          <w:p w14:paraId="6FF92085" w14:textId="77777777" w:rsidR="00C9139E" w:rsidRPr="00D83B35" w:rsidRDefault="00C9139E" w:rsidP="00575A15">
            <w:pPr>
              <w:pStyle w:val="tabletext0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Obtain the authorisation of the management representative.</w:t>
            </w:r>
          </w:p>
          <w:p w14:paraId="4361926A" w14:textId="77777777" w:rsidR="00C9139E" w:rsidRPr="00D83B35" w:rsidRDefault="00C9139E" w:rsidP="00575A15">
            <w:pPr>
              <w:pStyle w:val="tabletext0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Ensure the HSR (if applicable) has been consulted.  Ensure the employees undertaking the activity have been consulted. </w:t>
            </w:r>
          </w:p>
          <w:p w14:paraId="113ACF57" w14:textId="77777777" w:rsidR="00C9139E" w:rsidRPr="00D83B35" w:rsidRDefault="00C9139E" w:rsidP="00575A15">
            <w:pPr>
              <w:pStyle w:val="tabletext0"/>
              <w:rPr>
                <w:rFonts w:ascii="Calibri" w:hAnsi="Calibri"/>
                <w:b/>
                <w:color w:val="000000"/>
                <w:sz w:val="18"/>
              </w:rPr>
            </w:pPr>
            <w:r w:rsidRPr="00D83B35">
              <w:rPr>
                <w:rFonts w:ascii="Calibri" w:hAnsi="Calibri"/>
                <w:b/>
                <w:color w:val="000000"/>
                <w:sz w:val="18"/>
              </w:rPr>
              <w:t>Record below the names of the persons consulted.</w:t>
            </w:r>
          </w:p>
        </w:tc>
      </w:tr>
      <w:tr w:rsidR="00C9139E" w:rsidRPr="00D83B35" w14:paraId="45AFC979" w14:textId="77777777" w:rsidTr="008D13B7">
        <w:tc>
          <w:tcPr>
            <w:tcW w:w="3569" w:type="dxa"/>
          </w:tcPr>
          <w:p w14:paraId="2BD2A0A2" w14:textId="77777777" w:rsidR="00C9139E" w:rsidRPr="00D83B35" w:rsidRDefault="00C9139E" w:rsidP="00575A15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Management representative</w:t>
            </w:r>
          </w:p>
        </w:tc>
        <w:tc>
          <w:tcPr>
            <w:tcW w:w="4323" w:type="dxa"/>
            <w:gridSpan w:val="2"/>
          </w:tcPr>
          <w:p w14:paraId="4A693BAC" w14:textId="308CAE3A" w:rsidR="00C9139E" w:rsidRPr="00D83B35" w:rsidRDefault="00C9139E" w:rsidP="00575A15">
            <w:pPr>
              <w:pStyle w:val="tabletext0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="00FC252A">
              <w:rPr>
                <w:rFonts w:ascii="Calibri" w:hAnsi="Calibri"/>
                <w:color w:val="000000"/>
                <w:sz w:val="18"/>
              </w:rPr>
              <w:t> </w:t>
            </w:r>
            <w:r w:rsidR="00FC252A">
              <w:rPr>
                <w:rFonts w:ascii="Calibri" w:hAnsi="Calibri"/>
                <w:color w:val="000000"/>
                <w:sz w:val="18"/>
              </w:rPr>
              <w:t> </w:t>
            </w:r>
            <w:r w:rsidR="00FC252A">
              <w:rPr>
                <w:rFonts w:ascii="Calibri" w:hAnsi="Calibri"/>
                <w:color w:val="000000"/>
                <w:sz w:val="18"/>
              </w:rPr>
              <w:t> </w:t>
            </w:r>
            <w:r w:rsidR="00FC252A">
              <w:rPr>
                <w:rFonts w:ascii="Calibri" w:hAnsi="Calibri"/>
                <w:color w:val="000000"/>
                <w:sz w:val="18"/>
              </w:rPr>
              <w:t> </w:t>
            </w:r>
            <w:r w:rsidR="00FC252A">
              <w:rPr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4323" w:type="dxa"/>
          </w:tcPr>
          <w:p w14:paraId="422300A3" w14:textId="77777777" w:rsidR="00C9139E" w:rsidRPr="00D83B35" w:rsidRDefault="00C9139E" w:rsidP="00575A15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HSR/Employee representative</w:t>
            </w:r>
          </w:p>
        </w:tc>
        <w:tc>
          <w:tcPr>
            <w:tcW w:w="3123" w:type="dxa"/>
          </w:tcPr>
          <w:p w14:paraId="53DC4E2C" w14:textId="27F68BC8" w:rsidR="00C9139E" w:rsidRPr="00D83B35" w:rsidRDefault="00C9139E" w:rsidP="00575A15">
            <w:pPr>
              <w:pStyle w:val="tabletext0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="00FC252A">
              <w:rPr>
                <w:rFonts w:ascii="Calibri" w:hAnsi="Calibri"/>
                <w:color w:val="000000"/>
                <w:sz w:val="18"/>
              </w:rPr>
              <w:t> </w:t>
            </w:r>
            <w:r w:rsidR="00FC252A">
              <w:rPr>
                <w:rFonts w:ascii="Calibri" w:hAnsi="Calibri"/>
                <w:color w:val="000000"/>
                <w:sz w:val="18"/>
              </w:rPr>
              <w:t> </w:t>
            </w:r>
            <w:r w:rsidR="00FC252A">
              <w:rPr>
                <w:rFonts w:ascii="Calibri" w:hAnsi="Calibri"/>
                <w:color w:val="000000"/>
                <w:sz w:val="18"/>
              </w:rPr>
              <w:t> </w:t>
            </w:r>
            <w:r w:rsidR="00FC252A">
              <w:rPr>
                <w:rFonts w:ascii="Calibri" w:hAnsi="Calibri"/>
                <w:color w:val="000000"/>
                <w:sz w:val="18"/>
              </w:rPr>
              <w:t> </w:t>
            </w:r>
            <w:r w:rsidR="00FC252A">
              <w:rPr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  <w:tr w:rsidR="00C9139E" w:rsidRPr="00D83B35" w14:paraId="150ABE4B" w14:textId="77777777" w:rsidTr="008D13B7">
        <w:tc>
          <w:tcPr>
            <w:tcW w:w="3569" w:type="dxa"/>
          </w:tcPr>
          <w:p w14:paraId="03D0F87C" w14:textId="77777777" w:rsidR="00C9139E" w:rsidRPr="00D83B35" w:rsidRDefault="00C9139E" w:rsidP="00575A15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Employee(s)</w:t>
            </w:r>
          </w:p>
        </w:tc>
        <w:tc>
          <w:tcPr>
            <w:tcW w:w="4323" w:type="dxa"/>
            <w:gridSpan w:val="2"/>
          </w:tcPr>
          <w:p w14:paraId="02D95224" w14:textId="75BD38FB" w:rsidR="00C9139E" w:rsidRPr="00D83B35" w:rsidRDefault="00C9139E" w:rsidP="00575A15">
            <w:pPr>
              <w:pStyle w:val="tabletext0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="00FC252A">
              <w:rPr>
                <w:rFonts w:ascii="Calibri" w:hAnsi="Calibri"/>
                <w:color w:val="000000"/>
                <w:sz w:val="18"/>
              </w:rPr>
              <w:t> </w:t>
            </w:r>
            <w:r w:rsidR="00FC252A">
              <w:rPr>
                <w:rFonts w:ascii="Calibri" w:hAnsi="Calibri"/>
                <w:color w:val="000000"/>
                <w:sz w:val="18"/>
              </w:rPr>
              <w:t> </w:t>
            </w:r>
            <w:r w:rsidR="00FC252A">
              <w:rPr>
                <w:rFonts w:ascii="Calibri" w:hAnsi="Calibri"/>
                <w:color w:val="000000"/>
                <w:sz w:val="18"/>
              </w:rPr>
              <w:t> </w:t>
            </w:r>
            <w:r w:rsidR="00FC252A">
              <w:rPr>
                <w:rFonts w:ascii="Calibri" w:hAnsi="Calibri"/>
                <w:color w:val="000000"/>
                <w:sz w:val="18"/>
              </w:rPr>
              <w:t> </w:t>
            </w:r>
            <w:r w:rsidR="00FC252A">
              <w:rPr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4323" w:type="dxa"/>
          </w:tcPr>
          <w:p w14:paraId="6630DF2E" w14:textId="77777777" w:rsidR="00C9139E" w:rsidRPr="00D83B35" w:rsidRDefault="00C9139E" w:rsidP="00575A15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Employee(s)</w:t>
            </w:r>
          </w:p>
        </w:tc>
        <w:tc>
          <w:tcPr>
            <w:tcW w:w="3123" w:type="dxa"/>
          </w:tcPr>
          <w:p w14:paraId="7BEED914" w14:textId="0D55409A" w:rsidR="00C9139E" w:rsidRPr="00D83B35" w:rsidRDefault="00C9139E" w:rsidP="00575A15">
            <w:pPr>
              <w:pStyle w:val="tabletext0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="00FC252A">
              <w:rPr>
                <w:rFonts w:ascii="Calibri" w:hAnsi="Calibri"/>
                <w:color w:val="000000"/>
                <w:sz w:val="18"/>
              </w:rPr>
              <w:t> </w:t>
            </w:r>
            <w:r w:rsidR="00FC252A">
              <w:rPr>
                <w:rFonts w:ascii="Calibri" w:hAnsi="Calibri"/>
                <w:color w:val="000000"/>
                <w:sz w:val="18"/>
              </w:rPr>
              <w:t> </w:t>
            </w:r>
            <w:r w:rsidR="00FC252A">
              <w:rPr>
                <w:rFonts w:ascii="Calibri" w:hAnsi="Calibri"/>
                <w:color w:val="000000"/>
                <w:sz w:val="18"/>
              </w:rPr>
              <w:t> </w:t>
            </w:r>
            <w:r w:rsidR="00FC252A">
              <w:rPr>
                <w:rFonts w:ascii="Calibri" w:hAnsi="Calibri"/>
                <w:color w:val="000000"/>
                <w:sz w:val="18"/>
              </w:rPr>
              <w:t> </w:t>
            </w:r>
            <w:r w:rsidR="00FC252A">
              <w:rPr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  <w:tr w:rsidR="00C9139E" w:rsidRPr="00D83B35" w14:paraId="7E5E4328" w14:textId="77777777" w:rsidTr="008D13B7">
        <w:tc>
          <w:tcPr>
            <w:tcW w:w="3569" w:type="dxa"/>
          </w:tcPr>
          <w:p w14:paraId="5832F79F" w14:textId="77777777" w:rsidR="00C9139E" w:rsidRPr="00D83B35" w:rsidRDefault="00C9139E" w:rsidP="00575A15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Employee(s)</w:t>
            </w:r>
          </w:p>
        </w:tc>
        <w:tc>
          <w:tcPr>
            <w:tcW w:w="4323" w:type="dxa"/>
            <w:gridSpan w:val="2"/>
          </w:tcPr>
          <w:p w14:paraId="36526754" w14:textId="3A13CB28" w:rsidR="00C9139E" w:rsidRPr="00D83B35" w:rsidRDefault="00C9139E" w:rsidP="00575A15">
            <w:pPr>
              <w:pStyle w:val="tabletext0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="00FC252A">
              <w:rPr>
                <w:rFonts w:ascii="Calibri" w:hAnsi="Calibri"/>
                <w:color w:val="000000"/>
                <w:sz w:val="18"/>
              </w:rPr>
              <w:t> </w:t>
            </w:r>
            <w:r w:rsidR="00FC252A">
              <w:rPr>
                <w:rFonts w:ascii="Calibri" w:hAnsi="Calibri"/>
                <w:color w:val="000000"/>
                <w:sz w:val="18"/>
              </w:rPr>
              <w:t> </w:t>
            </w:r>
            <w:r w:rsidR="00FC252A">
              <w:rPr>
                <w:rFonts w:ascii="Calibri" w:hAnsi="Calibri"/>
                <w:color w:val="000000"/>
                <w:sz w:val="18"/>
              </w:rPr>
              <w:t> </w:t>
            </w:r>
            <w:r w:rsidR="00FC252A">
              <w:rPr>
                <w:rFonts w:ascii="Calibri" w:hAnsi="Calibri"/>
                <w:color w:val="000000"/>
                <w:sz w:val="18"/>
              </w:rPr>
              <w:t> </w:t>
            </w:r>
            <w:r w:rsidR="00FC252A">
              <w:rPr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4323" w:type="dxa"/>
          </w:tcPr>
          <w:p w14:paraId="1252CFD2" w14:textId="77777777" w:rsidR="00C9139E" w:rsidRPr="00D83B35" w:rsidRDefault="00C9139E" w:rsidP="00575A15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Employee(s)</w:t>
            </w:r>
          </w:p>
        </w:tc>
        <w:tc>
          <w:tcPr>
            <w:tcW w:w="3123" w:type="dxa"/>
          </w:tcPr>
          <w:p w14:paraId="0DFB57A6" w14:textId="3519B213" w:rsidR="00C9139E" w:rsidRPr="00D83B35" w:rsidRDefault="00C9139E" w:rsidP="00575A15">
            <w:pPr>
              <w:pStyle w:val="tabletext0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="00FC252A">
              <w:rPr>
                <w:rFonts w:ascii="Calibri" w:hAnsi="Calibri"/>
                <w:color w:val="000000"/>
                <w:sz w:val="18"/>
              </w:rPr>
              <w:t> </w:t>
            </w:r>
            <w:r w:rsidR="00FC252A">
              <w:rPr>
                <w:rFonts w:ascii="Calibri" w:hAnsi="Calibri"/>
                <w:color w:val="000000"/>
                <w:sz w:val="18"/>
              </w:rPr>
              <w:t> </w:t>
            </w:r>
            <w:r w:rsidR="00FC252A">
              <w:rPr>
                <w:rFonts w:ascii="Calibri" w:hAnsi="Calibri"/>
                <w:color w:val="000000"/>
                <w:sz w:val="18"/>
              </w:rPr>
              <w:t> </w:t>
            </w:r>
            <w:r w:rsidR="00FC252A">
              <w:rPr>
                <w:rFonts w:ascii="Calibri" w:hAnsi="Calibri"/>
                <w:color w:val="000000"/>
                <w:sz w:val="18"/>
              </w:rPr>
              <w:t> </w:t>
            </w:r>
            <w:r w:rsidR="00FC252A">
              <w:rPr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  <w:tr w:rsidR="00C9139E" w:rsidRPr="00D83B35" w14:paraId="52835C67" w14:textId="77777777" w:rsidTr="008D13B7">
        <w:trPr>
          <w:trHeight w:val="238"/>
        </w:trPr>
        <w:tc>
          <w:tcPr>
            <w:tcW w:w="4941" w:type="dxa"/>
            <w:gridSpan w:val="2"/>
          </w:tcPr>
          <w:p w14:paraId="01435D28" w14:textId="77777777" w:rsidR="00C9139E" w:rsidRPr="00D83B35" w:rsidRDefault="00C9139E" w:rsidP="00575A15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Person Responsible for implementation or escalation</w:t>
            </w:r>
          </w:p>
        </w:tc>
        <w:tc>
          <w:tcPr>
            <w:tcW w:w="10397" w:type="dxa"/>
            <w:gridSpan w:val="3"/>
          </w:tcPr>
          <w:p w14:paraId="10597252" w14:textId="682A0568" w:rsidR="00C9139E" w:rsidRPr="00D83B35" w:rsidRDefault="00C9139E" w:rsidP="00575A15">
            <w:pPr>
              <w:pStyle w:val="tabletext0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="00FC252A">
              <w:rPr>
                <w:rFonts w:ascii="Calibri" w:hAnsi="Calibri"/>
                <w:color w:val="000000"/>
                <w:sz w:val="18"/>
              </w:rPr>
              <w:t> </w:t>
            </w:r>
            <w:r w:rsidR="00FC252A">
              <w:rPr>
                <w:rFonts w:ascii="Calibri" w:hAnsi="Calibri"/>
                <w:color w:val="000000"/>
                <w:sz w:val="18"/>
              </w:rPr>
              <w:t> </w:t>
            </w:r>
            <w:r w:rsidR="00FC252A">
              <w:rPr>
                <w:rFonts w:ascii="Calibri" w:hAnsi="Calibri"/>
                <w:color w:val="000000"/>
                <w:sz w:val="18"/>
              </w:rPr>
              <w:t> </w:t>
            </w:r>
            <w:r w:rsidR="00FC252A">
              <w:rPr>
                <w:rFonts w:ascii="Calibri" w:hAnsi="Calibri"/>
                <w:color w:val="000000"/>
                <w:sz w:val="18"/>
              </w:rPr>
              <w:t> </w:t>
            </w:r>
            <w:r w:rsidR="00FC252A">
              <w:rPr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</w:tbl>
    <w:p w14:paraId="147CABA2" w14:textId="77777777" w:rsidR="00C9139E" w:rsidRPr="00575A15" w:rsidRDefault="00C9139E" w:rsidP="00B76F39">
      <w:pPr>
        <w:spacing w:before="0" w:after="0"/>
        <w:ind w:left="142"/>
        <w:rPr>
          <w:rFonts w:ascii="Calibri" w:hAnsi="Calibri" w:cs="Arial"/>
          <w:sz w:val="18"/>
          <w:szCs w:val="18"/>
        </w:rPr>
      </w:pPr>
    </w:p>
    <w:p w14:paraId="0DD1174F" w14:textId="77777777" w:rsidR="00B76F39" w:rsidRPr="00575A15" w:rsidRDefault="00B76F39" w:rsidP="00B76F39">
      <w:pPr>
        <w:spacing w:before="0" w:after="0"/>
        <w:ind w:left="142"/>
        <w:rPr>
          <w:rFonts w:ascii="Calibri" w:hAnsi="Calibri" w:cs="Arial"/>
          <w:sz w:val="18"/>
          <w:szCs w:val="18"/>
        </w:rPr>
      </w:pPr>
    </w:p>
    <w:p w14:paraId="2977E0AE" w14:textId="77777777" w:rsidR="00B76F39" w:rsidRPr="00575A15" w:rsidRDefault="00B76F39" w:rsidP="00B76F39">
      <w:pPr>
        <w:spacing w:before="0" w:after="0"/>
        <w:ind w:left="142"/>
        <w:rPr>
          <w:rFonts w:ascii="Calibri" w:hAnsi="Calibri" w:cs="Arial"/>
          <w:sz w:val="18"/>
          <w:szCs w:val="18"/>
        </w:rPr>
      </w:pPr>
      <w:r w:rsidRPr="00575A15">
        <w:rPr>
          <w:rFonts w:ascii="Calibri" w:hAnsi="Calibri" w:cs="Arial"/>
          <w:sz w:val="18"/>
          <w:szCs w:val="18"/>
        </w:rPr>
        <w:br w:type="page"/>
      </w:r>
    </w:p>
    <w:tbl>
      <w:tblPr>
        <w:tblW w:w="4920" w:type="pct"/>
        <w:jc w:val="center"/>
        <w:tblLayout w:type="fixed"/>
        <w:tblLook w:val="0000" w:firstRow="0" w:lastRow="0" w:firstColumn="0" w:lastColumn="0" w:noHBand="0" w:noVBand="0"/>
      </w:tblPr>
      <w:tblGrid>
        <w:gridCol w:w="15447"/>
      </w:tblGrid>
      <w:tr w:rsidR="00B76F39" w:rsidRPr="00575A15" w14:paraId="6E3BE4C3" w14:textId="77777777" w:rsidTr="008D13B7">
        <w:trPr>
          <w:trHeight w:hRule="exact" w:val="373"/>
          <w:jc w:val="center"/>
        </w:trPr>
        <w:tc>
          <w:tcPr>
            <w:tcW w:w="15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</w:tcPr>
          <w:p w14:paraId="76F348C7" w14:textId="77777777" w:rsidR="00B76F39" w:rsidRPr="00575A15" w:rsidRDefault="00B76F39" w:rsidP="00B76F39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575A15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lastRenderedPageBreak/>
              <w:t>Extra writing room - use this page to enter extended comments or descriptions</w:t>
            </w:r>
          </w:p>
        </w:tc>
      </w:tr>
      <w:tr w:rsidR="00B76F39" w:rsidRPr="00575A15" w14:paraId="1EDBE93F" w14:textId="77777777" w:rsidTr="008D13B7">
        <w:trPr>
          <w:trHeight w:hRule="exact" w:val="8443"/>
          <w:jc w:val="center"/>
        </w:trPr>
        <w:tc>
          <w:tcPr>
            <w:tcW w:w="15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41164" w14:textId="0FD7D510" w:rsidR="00B76F39" w:rsidRPr="00575A15" w:rsidRDefault="00B76F39" w:rsidP="00B76F39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fldChar w:fldCharType="separate"/>
            </w:r>
            <w:r w:rsidR="00FC252A">
              <w:rPr>
                <w:rFonts w:ascii="Calibri" w:hAnsi="Calibri" w:cs="Arial"/>
                <w:sz w:val="18"/>
                <w:szCs w:val="18"/>
                <w:lang w:eastAsia="en-US"/>
              </w:rPr>
              <w:t> </w:t>
            </w:r>
            <w:r w:rsidR="00FC252A">
              <w:rPr>
                <w:rFonts w:ascii="Calibri" w:hAnsi="Calibri" w:cs="Arial"/>
                <w:sz w:val="18"/>
                <w:szCs w:val="18"/>
                <w:lang w:eastAsia="en-US"/>
              </w:rPr>
              <w:t> </w:t>
            </w:r>
            <w:r w:rsidR="00FC252A">
              <w:rPr>
                <w:rFonts w:ascii="Calibri" w:hAnsi="Calibri" w:cs="Arial"/>
                <w:sz w:val="18"/>
                <w:szCs w:val="18"/>
                <w:lang w:eastAsia="en-US"/>
              </w:rPr>
              <w:t> </w:t>
            </w:r>
            <w:r w:rsidR="00FC252A">
              <w:rPr>
                <w:rFonts w:ascii="Calibri" w:hAnsi="Calibri" w:cs="Arial"/>
                <w:sz w:val="18"/>
                <w:szCs w:val="18"/>
                <w:lang w:eastAsia="en-US"/>
              </w:rPr>
              <w:t> </w:t>
            </w:r>
            <w:r w:rsidR="00FC252A">
              <w:rPr>
                <w:rFonts w:ascii="Calibri" w:hAnsi="Calibri" w:cs="Arial"/>
                <w:sz w:val="18"/>
                <w:szCs w:val="18"/>
                <w:lang w:eastAsia="en-US"/>
              </w:rPr>
              <w:t> </w:t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</w:tr>
    </w:tbl>
    <w:p w14:paraId="758FC709" w14:textId="77777777" w:rsidR="00B76F39" w:rsidRPr="00575A15" w:rsidRDefault="00B76F39" w:rsidP="00B76F39">
      <w:pPr>
        <w:spacing w:before="0" w:after="0"/>
        <w:ind w:left="142"/>
        <w:rPr>
          <w:rFonts w:ascii="Calibri" w:hAnsi="Calibri" w:cs="Arial"/>
          <w:sz w:val="18"/>
          <w:szCs w:val="18"/>
        </w:rPr>
      </w:pPr>
    </w:p>
    <w:p w14:paraId="27D3AA78" w14:textId="77777777" w:rsidR="00C9139E" w:rsidRPr="00575A15" w:rsidRDefault="007412E7" w:rsidP="00B76F39">
      <w:pPr>
        <w:spacing w:before="0" w:after="0"/>
        <w:ind w:left="142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  <w:lang w:val="en-AU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2F74A8B1" wp14:editId="297857BB">
                <wp:simplePos x="0" y="0"/>
                <wp:positionH relativeFrom="margin">
                  <wp:align>right</wp:align>
                </wp:positionH>
                <wp:positionV relativeFrom="paragraph">
                  <wp:posOffset>140970</wp:posOffset>
                </wp:positionV>
                <wp:extent cx="10010775" cy="442595"/>
                <wp:effectExtent l="0" t="0" r="9525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0775" cy="44259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25F6F" w14:textId="1617CD33" w:rsidR="00C53C50" w:rsidRPr="00575A15" w:rsidRDefault="00C53C50" w:rsidP="00C9139E">
                            <w:pPr>
                              <w:pStyle w:val="tabletext0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575A15">
                              <w:rPr>
                                <w:rFonts w:ascii="Calibri" w:hAnsi="Calibri"/>
                                <w:sz w:val="18"/>
                              </w:rPr>
                              <w:t xml:space="preserve">For use in conjunction with the </w:t>
                            </w:r>
                            <w:hyperlink r:id="rId14" w:history="1">
                              <w:r w:rsidR="004F535B" w:rsidRPr="00CB53EA">
                                <w:rPr>
                                  <w:rStyle w:val="Hyperlink"/>
                                  <w:rFonts w:ascii="Calibri" w:hAnsi="Calibri"/>
                                  <w:sz w:val="18"/>
                                </w:rPr>
                                <w:t>Health &amp; Safety: Risk management requirements</w:t>
                              </w:r>
                            </w:hyperlink>
                            <w:r w:rsidRPr="00575A15">
                              <w:rPr>
                                <w:rFonts w:ascii="Calibri" w:hAnsi="Calibri"/>
                                <w:sz w:val="18"/>
                              </w:rPr>
                              <w:t>.</w:t>
                            </w:r>
                          </w:p>
                          <w:p w14:paraId="79D3FB1D" w14:textId="3B790CF8" w:rsidR="00C53C50" w:rsidRPr="00575A15" w:rsidRDefault="004F535B" w:rsidP="00C9139E">
                            <w:pPr>
                              <w:pStyle w:val="tabletext0"/>
                              <w:shd w:val="clear" w:color="auto" w:fill="B8CCE4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BF523C">
                              <w:rPr>
                                <w:rFonts w:ascii="Calibri" w:hAnsi="Calibri"/>
                                <w:sz w:val="18"/>
                              </w:rPr>
                              <w:t>For further information, refer to</w:t>
                            </w:r>
                            <w:r w:rsidRPr="00860724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</w:t>
                            </w:r>
                            <w:hyperlink r:id="rId15" w:history="1">
                              <w:r w:rsidR="00CB53EA" w:rsidRPr="00CB53EA">
                                <w:rPr>
                                  <w:rStyle w:val="Hyperlink"/>
                                  <w:rFonts w:asciiTheme="minorHAnsi" w:hAnsiTheme="minorHAnsi"/>
                                  <w:sz w:val="18"/>
                                </w:rPr>
                                <w:t>https://safety.unimelb.edu.au/safety-topics/management-systems/implement</w:t>
                              </w:r>
                            </w:hyperlink>
                            <w:r w:rsidR="000F4C4C">
                              <w:t>.</w:t>
                            </w:r>
                          </w:p>
                          <w:p w14:paraId="545586EA" w14:textId="77777777" w:rsidR="00C53C50" w:rsidRPr="00BB2661" w:rsidRDefault="00C53C50" w:rsidP="00C9139E">
                            <w:pPr>
                              <w:pStyle w:val="tabletext0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68400" tIns="36000" rIns="684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4A8B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37.05pt;margin-top:11.1pt;width:788.25pt;height:34.85pt;z-index:25165670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" fillcolor="#b8cce4" stroked="f">
                <v:textbox inset="1.9mm,1mm,1.9mm,1mm">
                  <w:txbxContent>
                    <w:p w14:paraId="56C25F6F" w14:textId="1617CD33" w:rsidR="00C53C50" w:rsidRPr="00575A15" w:rsidRDefault="00C53C50" w:rsidP="00C9139E">
                      <w:pPr>
                        <w:pStyle w:val="tabletext0"/>
                        <w:rPr>
                          <w:rFonts w:ascii="Calibri" w:hAnsi="Calibri"/>
                          <w:sz w:val="18"/>
                        </w:rPr>
                      </w:pPr>
                      <w:r w:rsidRPr="00575A15">
                        <w:rPr>
                          <w:rFonts w:ascii="Calibri" w:hAnsi="Calibri"/>
                          <w:sz w:val="18"/>
                        </w:rPr>
                        <w:t xml:space="preserve">For use in conjunction with the </w:t>
                      </w:r>
                      <w:hyperlink r:id="rId16" w:history="1">
                        <w:r w:rsidR="004F535B" w:rsidRPr="00CB53EA">
                          <w:rPr>
                            <w:rStyle w:val="Hyperlink"/>
                            <w:rFonts w:ascii="Calibri" w:hAnsi="Calibri"/>
                            <w:sz w:val="18"/>
                          </w:rPr>
                          <w:t>Health &amp; Safety: Risk management requirements</w:t>
                        </w:r>
                      </w:hyperlink>
                      <w:r w:rsidRPr="00575A15">
                        <w:rPr>
                          <w:rFonts w:ascii="Calibri" w:hAnsi="Calibri"/>
                          <w:sz w:val="18"/>
                        </w:rPr>
                        <w:t>.</w:t>
                      </w:r>
                    </w:p>
                    <w:p w14:paraId="79D3FB1D" w14:textId="3B790CF8" w:rsidR="00C53C50" w:rsidRPr="00575A15" w:rsidRDefault="004F535B" w:rsidP="00C9139E">
                      <w:pPr>
                        <w:pStyle w:val="tabletext0"/>
                        <w:shd w:val="clear" w:color="auto" w:fill="B8CCE4"/>
                        <w:rPr>
                          <w:rFonts w:ascii="Calibri" w:hAnsi="Calibri"/>
                          <w:sz w:val="18"/>
                        </w:rPr>
                      </w:pPr>
                      <w:r w:rsidRPr="00BF523C">
                        <w:rPr>
                          <w:rFonts w:ascii="Calibri" w:hAnsi="Calibri"/>
                          <w:sz w:val="18"/>
                        </w:rPr>
                        <w:t>For further information, refer to</w:t>
                      </w:r>
                      <w:r w:rsidRPr="00860724">
                        <w:rPr>
                          <w:rFonts w:asciiTheme="minorHAnsi" w:hAnsiTheme="minorHAnsi"/>
                          <w:sz w:val="18"/>
                        </w:rPr>
                        <w:t xml:space="preserve"> </w:t>
                      </w:r>
                      <w:hyperlink r:id="rId17" w:history="1">
                        <w:r w:rsidR="00CB53EA" w:rsidRPr="00CB53EA">
                          <w:rPr>
                            <w:rStyle w:val="Hyperlink"/>
                            <w:rFonts w:asciiTheme="minorHAnsi" w:hAnsiTheme="minorHAnsi"/>
                            <w:sz w:val="18"/>
                          </w:rPr>
                          <w:t>https://safety.unimelb.edu.au/safety-topics/management-systems/implement</w:t>
                        </w:r>
                      </w:hyperlink>
                      <w:r w:rsidR="000F4C4C">
                        <w:t>.</w:t>
                      </w:r>
                    </w:p>
                    <w:p w14:paraId="545586EA" w14:textId="77777777" w:rsidR="00C53C50" w:rsidRPr="00BB2661" w:rsidRDefault="00C53C50" w:rsidP="00C9139E">
                      <w:pPr>
                        <w:pStyle w:val="tabletext0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9139E" w:rsidRPr="00575A15" w:rsidSect="00471A69">
      <w:pgSz w:w="16838" w:h="11906" w:orient="landscape" w:code="9"/>
      <w:pgMar w:top="397" w:right="567" w:bottom="39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F32D9" w14:textId="77777777" w:rsidR="00EE3126" w:rsidRDefault="00EE3126">
      <w:r>
        <w:separator/>
      </w:r>
    </w:p>
  </w:endnote>
  <w:endnote w:type="continuationSeparator" w:id="0">
    <w:p w14:paraId="65BF1A05" w14:textId="77777777" w:rsidR="00EE3126" w:rsidRDefault="00EE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ight">
    <w:charset w:val="00"/>
    <w:family w:val="auto"/>
    <w:pitch w:val="variable"/>
    <w:sig w:usb0="00000003" w:usb1="00000000" w:usb2="00000000" w:usb3="00000000" w:csb0="00000001" w:csb1="00000000"/>
  </w:font>
  <w:font w:name="Futura Heavy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2A223" w14:textId="77777777" w:rsidR="00C53C50" w:rsidRPr="003A6196" w:rsidRDefault="00000000" w:rsidP="00647D20">
    <w:pPr>
      <w:pStyle w:val="footertext"/>
      <w:pBdr>
        <w:bottom w:val="single" w:sz="4" w:space="3" w:color="auto"/>
      </w:pBdr>
      <w:tabs>
        <w:tab w:val="right" w:pos="15735"/>
      </w:tabs>
      <w:spacing w:after="60"/>
      <w:rPr>
        <w:rFonts w:ascii="Calibri" w:hAnsi="Calibri" w:cs="Arial"/>
      </w:rPr>
    </w:pPr>
    <w:r>
      <w:fldChar w:fldCharType="begin"/>
    </w:r>
    <w:r>
      <w:instrText>HYPERLINK "http://www.pb.unimelb.edu.au/ehs/"</w:instrText>
    </w:r>
    <w:r>
      <w:fldChar w:fldCharType="separate"/>
    </w:r>
    <w:r w:rsidR="00C53C50" w:rsidRPr="003A6196">
      <w:rPr>
        <w:rStyle w:val="footerfieldlabelChar"/>
        <w:rFonts w:ascii="Calibri" w:hAnsi="Calibri" w:cs="Arial"/>
      </w:rPr>
      <w:t>safety.unimelb.edu.au</w:t>
    </w:r>
    <w:r>
      <w:rPr>
        <w:rStyle w:val="footerfieldlabelChar"/>
        <w:rFonts w:ascii="Calibri" w:hAnsi="Calibri" w:cs="Arial"/>
      </w:rPr>
      <w:fldChar w:fldCharType="end"/>
    </w:r>
    <w:r w:rsidR="00C53C50" w:rsidRPr="003A6196">
      <w:rPr>
        <w:rFonts w:ascii="Calibri" w:hAnsi="Calibri" w:cs="Arial"/>
      </w:rPr>
      <w:tab/>
      <w:t xml:space="preserve">HEALTH &amp; </w:t>
    </w:r>
    <w:r w:rsidR="004F535B" w:rsidRPr="003A6196">
      <w:rPr>
        <w:rFonts w:ascii="Calibri" w:hAnsi="Calibri" w:cs="Arial"/>
      </w:rPr>
      <w:t>SAFETY</w:t>
    </w:r>
    <w:r w:rsidR="00C53C50" w:rsidRPr="003A6196">
      <w:rPr>
        <w:rFonts w:ascii="Calibri" w:hAnsi="Calibri" w:cs="Arial"/>
      </w:rPr>
      <w:t xml:space="preserve">: </w:t>
    </w:r>
    <w:r w:rsidR="00C53C50" w:rsidRPr="003A6196">
      <w:rPr>
        <w:rStyle w:val="footerdocheaderChar"/>
        <w:rFonts w:ascii="Calibri" w:hAnsi="Calibri" w:cs="Arial"/>
      </w:rPr>
      <w:t>traffic</w:t>
    </w:r>
    <w:r w:rsidR="00450871">
      <w:rPr>
        <w:rStyle w:val="footerdocheaderChar"/>
        <w:rFonts w:ascii="Calibri" w:hAnsi="Calibri" w:cs="Arial"/>
      </w:rPr>
      <w:t xml:space="preserve"> </w:t>
    </w:r>
    <w:r w:rsidR="00C53C50" w:rsidRPr="003A6196">
      <w:rPr>
        <w:rStyle w:val="footerdocheaderChar"/>
        <w:rFonts w:ascii="Calibri" w:hAnsi="Calibri" w:cs="Arial"/>
      </w:rPr>
      <w:t>management risk assessment</w:t>
    </w:r>
    <w:r w:rsidR="008D13B7">
      <w:rPr>
        <w:rStyle w:val="footerdocheaderChar"/>
        <w:rFonts w:ascii="Calibri" w:hAnsi="Calibri" w:cs="Arial"/>
      </w:rPr>
      <w:t xml:space="preserve"> form</w:t>
    </w:r>
    <w:r w:rsidR="00C53C50" w:rsidRPr="003A6196">
      <w:rPr>
        <w:rFonts w:ascii="Calibri" w:hAnsi="Calibri" w:cs="Arial"/>
      </w:rPr>
      <w:t xml:space="preserve"> </w:t>
    </w:r>
    <w:r w:rsidR="00C53C50" w:rsidRPr="003A6196">
      <w:rPr>
        <w:rStyle w:val="footerfieldlabelChar"/>
        <w:rFonts w:ascii="Calibri" w:hAnsi="Calibri" w:cs="Arial"/>
      </w:rPr>
      <w:fldChar w:fldCharType="begin"/>
    </w:r>
    <w:r w:rsidR="00C53C50" w:rsidRPr="003A6196">
      <w:rPr>
        <w:rStyle w:val="footerfieldlabelChar"/>
        <w:rFonts w:ascii="Calibri" w:hAnsi="Calibri" w:cs="Arial"/>
      </w:rPr>
      <w:instrText xml:space="preserve"> PAGE </w:instrText>
    </w:r>
    <w:r w:rsidR="00C53C50" w:rsidRPr="003A6196">
      <w:rPr>
        <w:rStyle w:val="footerfieldlabelChar"/>
        <w:rFonts w:ascii="Calibri" w:hAnsi="Calibri" w:cs="Arial"/>
      </w:rPr>
      <w:fldChar w:fldCharType="separate"/>
    </w:r>
    <w:r w:rsidR="008D13B7">
      <w:rPr>
        <w:rStyle w:val="footerfieldlabelChar"/>
        <w:rFonts w:ascii="Calibri" w:hAnsi="Calibri" w:cs="Arial"/>
        <w:noProof/>
      </w:rPr>
      <w:t>5</w:t>
    </w:r>
    <w:r w:rsidR="00C53C50" w:rsidRPr="003A6196">
      <w:rPr>
        <w:rStyle w:val="footerfieldlabelChar"/>
        <w:rFonts w:ascii="Calibri" w:hAnsi="Calibri" w:cs="Arial"/>
      </w:rPr>
      <w:fldChar w:fldCharType="end"/>
    </w:r>
  </w:p>
  <w:p w14:paraId="32530942" w14:textId="31D52BCE" w:rsidR="00C53C50" w:rsidRPr="003A6196" w:rsidRDefault="00C53C50" w:rsidP="00647D20">
    <w:pPr>
      <w:pStyle w:val="footertext"/>
      <w:jc w:val="right"/>
      <w:rPr>
        <w:rFonts w:ascii="Calibri" w:hAnsi="Calibri" w:cs="Arial"/>
      </w:rPr>
    </w:pPr>
    <w:r w:rsidRPr="003A6196">
      <w:rPr>
        <w:rStyle w:val="footerfieldlabelChar"/>
        <w:rFonts w:ascii="Calibri" w:hAnsi="Calibri" w:cs="Arial"/>
      </w:rPr>
      <w:t>Date</w:t>
    </w:r>
    <w:r w:rsidRPr="003A6196">
      <w:rPr>
        <w:rFonts w:ascii="Calibri" w:hAnsi="Calibri" w:cs="Arial"/>
      </w:rPr>
      <w:t xml:space="preserve">: </w:t>
    </w:r>
    <w:r w:rsidR="00450871">
      <w:rPr>
        <w:rFonts w:ascii="Calibri" w:hAnsi="Calibri" w:cs="Arial"/>
      </w:rPr>
      <w:t xml:space="preserve">May </w:t>
    </w:r>
    <w:r w:rsidR="00FC252A">
      <w:rPr>
        <w:rFonts w:ascii="Calibri" w:hAnsi="Calibri" w:cs="Arial"/>
      </w:rPr>
      <w:t>2023</w:t>
    </w:r>
    <w:r w:rsidR="00FC252A" w:rsidRPr="003A6196">
      <w:rPr>
        <w:rFonts w:ascii="Calibri" w:hAnsi="Calibri" w:cs="Arial"/>
      </w:rPr>
      <w:t xml:space="preserve">  </w:t>
    </w:r>
    <w:r w:rsidRPr="003A6196">
      <w:rPr>
        <w:rStyle w:val="footerfieldlabelChar"/>
        <w:rFonts w:ascii="Calibri" w:hAnsi="Calibri" w:cs="Arial"/>
      </w:rPr>
      <w:t>Version</w:t>
    </w:r>
    <w:r w:rsidR="00450871">
      <w:rPr>
        <w:rFonts w:ascii="Calibri" w:hAnsi="Calibri" w:cs="Arial"/>
      </w:rPr>
      <w:t>: 1</w:t>
    </w:r>
    <w:r w:rsidR="004F535B">
      <w:rPr>
        <w:rFonts w:ascii="Calibri" w:hAnsi="Calibri" w:cs="Arial"/>
      </w:rPr>
      <w:t>.</w:t>
    </w:r>
    <w:r w:rsidR="000F4C4C">
      <w:rPr>
        <w:rFonts w:ascii="Calibri" w:hAnsi="Calibri" w:cs="Arial"/>
      </w:rPr>
      <w:t>2</w:t>
    </w:r>
    <w:r w:rsidR="00FC252A" w:rsidRPr="003A6196">
      <w:rPr>
        <w:rFonts w:ascii="Calibri" w:hAnsi="Calibri" w:cs="Arial"/>
      </w:rPr>
      <w:t xml:space="preserve">  </w:t>
    </w:r>
    <w:proofErr w:type="spellStart"/>
    <w:r w:rsidRPr="003A6196">
      <w:rPr>
        <w:rStyle w:val="footerfieldlabelChar"/>
        <w:rFonts w:ascii="Calibri" w:hAnsi="Calibri" w:cs="Arial"/>
      </w:rPr>
      <w:t>Authorised</w:t>
    </w:r>
    <w:proofErr w:type="spellEnd"/>
    <w:r w:rsidRPr="003A6196">
      <w:rPr>
        <w:rStyle w:val="footerfieldlabelChar"/>
        <w:rFonts w:ascii="Calibri" w:hAnsi="Calibri" w:cs="Arial"/>
      </w:rPr>
      <w:t xml:space="preserve"> by</w:t>
    </w:r>
    <w:r w:rsidRPr="003A6196">
      <w:rPr>
        <w:rFonts w:ascii="Calibri" w:hAnsi="Calibri" w:cs="Arial"/>
      </w:rPr>
      <w:t xml:space="preserve">: </w:t>
    </w:r>
    <w:r w:rsidR="00FC252A">
      <w:rPr>
        <w:rFonts w:ascii="Calibri" w:hAnsi="Calibri" w:cs="Arial"/>
      </w:rPr>
      <w:t>Director</w:t>
    </w:r>
    <w:r w:rsidRPr="003A6196">
      <w:rPr>
        <w:rFonts w:ascii="Calibri" w:hAnsi="Calibri" w:cs="Arial"/>
      </w:rPr>
      <w:t>, Health &amp; Safety</w:t>
    </w:r>
    <w:r w:rsidR="004F535B">
      <w:rPr>
        <w:rFonts w:ascii="Calibri" w:hAnsi="Calibri" w:cs="Arial"/>
      </w:rPr>
      <w:t xml:space="preserve"> </w:t>
    </w:r>
    <w:r w:rsidRPr="003A6196">
      <w:rPr>
        <w:rFonts w:ascii="Calibri" w:hAnsi="Calibri" w:cs="Arial"/>
      </w:rPr>
      <w:t xml:space="preserve"> </w:t>
    </w:r>
    <w:r w:rsidRPr="003A6196">
      <w:rPr>
        <w:rStyle w:val="footerfieldlabelChar"/>
        <w:rFonts w:ascii="Calibri" w:hAnsi="Calibri" w:cs="Arial"/>
      </w:rPr>
      <w:t xml:space="preserve">Next Review: </w:t>
    </w:r>
    <w:r w:rsidR="00450871">
      <w:rPr>
        <w:rFonts w:ascii="Calibri" w:hAnsi="Calibri" w:cs="Arial"/>
      </w:rPr>
      <w:t>May 202</w:t>
    </w:r>
    <w:r w:rsidR="00FC252A">
      <w:rPr>
        <w:rFonts w:ascii="Calibri" w:hAnsi="Calibri" w:cs="Arial"/>
      </w:rPr>
      <w:t>8</w:t>
    </w:r>
  </w:p>
  <w:p w14:paraId="3696FC13" w14:textId="77777777" w:rsidR="00C53C50" w:rsidRPr="003A6196" w:rsidRDefault="00C53C50" w:rsidP="008D1E04">
    <w:pPr>
      <w:pStyle w:val="footertext"/>
      <w:jc w:val="right"/>
      <w:rPr>
        <w:rFonts w:ascii="Calibri" w:hAnsi="Calibri" w:cs="Arial"/>
      </w:rPr>
    </w:pPr>
    <w:r w:rsidRPr="003A6196">
      <w:rPr>
        <w:rFonts w:ascii="Calibri" w:hAnsi="Calibri" w:cs="Arial"/>
      </w:rPr>
      <w:t xml:space="preserve">© The </w:t>
    </w:r>
    <w:smartTag w:uri="urn:schemas-microsoft-com:office:smarttags" w:element="place">
      <w:smartTag w:uri="urn:schemas-microsoft-com:office:smarttags" w:element="PlaceType">
        <w:r w:rsidRPr="003A6196">
          <w:rPr>
            <w:rFonts w:ascii="Calibri" w:hAnsi="Calibri" w:cs="Arial"/>
          </w:rPr>
          <w:t>University</w:t>
        </w:r>
      </w:smartTag>
      <w:r w:rsidRPr="003A6196">
        <w:rPr>
          <w:rFonts w:ascii="Calibri" w:hAnsi="Calibri" w:cs="Arial"/>
        </w:rPr>
        <w:t xml:space="preserve"> of </w:t>
      </w:r>
      <w:smartTag w:uri="urn:schemas-microsoft-com:office:smarttags" w:element="PlaceName">
        <w:r w:rsidRPr="003A6196">
          <w:rPr>
            <w:rFonts w:ascii="Calibri" w:hAnsi="Calibri" w:cs="Arial"/>
          </w:rPr>
          <w:t>Melbourne</w:t>
        </w:r>
      </w:smartTag>
    </w:smartTag>
    <w:r w:rsidRPr="003A6196">
      <w:rPr>
        <w:rFonts w:ascii="Calibri" w:hAnsi="Calibri" w:cs="Arial"/>
      </w:rPr>
      <w:t xml:space="preserve"> – 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F96BC" w14:textId="77777777" w:rsidR="00EE3126" w:rsidRDefault="00EE3126">
      <w:r>
        <w:separator/>
      </w:r>
    </w:p>
  </w:footnote>
  <w:footnote w:type="continuationSeparator" w:id="0">
    <w:p w14:paraId="29B09372" w14:textId="77777777" w:rsidR="00EE3126" w:rsidRDefault="00EE3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54F"/>
    <w:multiLevelType w:val="hybridMultilevel"/>
    <w:tmpl w:val="61A8E2B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72B2AE9"/>
    <w:multiLevelType w:val="hybridMultilevel"/>
    <w:tmpl w:val="CF0A58D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color w:val="auto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740A6"/>
    <w:multiLevelType w:val="hybridMultilevel"/>
    <w:tmpl w:val="E6FA8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920EE"/>
    <w:multiLevelType w:val="multilevel"/>
    <w:tmpl w:val="98C8966A"/>
    <w:lvl w:ilvl="0">
      <w:start w:val="1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25"/>
        </w:tabs>
        <w:ind w:left="425" w:hanging="425"/>
      </w:pPr>
      <w:rPr>
        <w:rFonts w:ascii="Univers LT Std 45 Light" w:hAnsi="Univers LT Std 45 Light" w:hint="default"/>
        <w:b/>
        <w:i w:val="0"/>
        <w:w w:val="90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ascii="Univers LT Std 45 Light" w:hAnsi="Univers LT Std 45 Light" w:hint="default"/>
        <w:b/>
        <w:i w:val="0"/>
        <w:w w:val="90"/>
        <w:sz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EE5340E"/>
    <w:multiLevelType w:val="hybridMultilevel"/>
    <w:tmpl w:val="6100B48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C388F"/>
    <w:multiLevelType w:val="hybridMultilevel"/>
    <w:tmpl w:val="F9387918"/>
    <w:lvl w:ilvl="0" w:tplc="3112FA56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36048"/>
    <w:multiLevelType w:val="multilevel"/>
    <w:tmpl w:val="68E45344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679C09B5"/>
    <w:multiLevelType w:val="hybridMultilevel"/>
    <w:tmpl w:val="6F408DD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67AA2E82"/>
    <w:multiLevelType w:val="hybridMultilevel"/>
    <w:tmpl w:val="E4843E3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C097338"/>
    <w:multiLevelType w:val="hybridMultilevel"/>
    <w:tmpl w:val="DD9A1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F1271"/>
    <w:multiLevelType w:val="hybridMultilevel"/>
    <w:tmpl w:val="5CC44EF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color w:val="auto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87C0C"/>
    <w:multiLevelType w:val="hybridMultilevel"/>
    <w:tmpl w:val="68E45344"/>
    <w:lvl w:ilvl="0" w:tplc="0AB4057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7FC748FE"/>
    <w:multiLevelType w:val="hybridMultilevel"/>
    <w:tmpl w:val="10B8BCC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color w:val="auto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4166249">
    <w:abstractNumId w:val="1"/>
  </w:num>
  <w:num w:numId="2" w16cid:durableId="779254377">
    <w:abstractNumId w:val="10"/>
  </w:num>
  <w:num w:numId="3" w16cid:durableId="1873610233">
    <w:abstractNumId w:val="12"/>
  </w:num>
  <w:num w:numId="4" w16cid:durableId="1286350857">
    <w:abstractNumId w:val="11"/>
  </w:num>
  <w:num w:numId="5" w16cid:durableId="879903790">
    <w:abstractNumId w:val="6"/>
  </w:num>
  <w:num w:numId="6" w16cid:durableId="1226451758">
    <w:abstractNumId w:val="0"/>
  </w:num>
  <w:num w:numId="7" w16cid:durableId="366417439">
    <w:abstractNumId w:val="7"/>
  </w:num>
  <w:num w:numId="8" w16cid:durableId="1457676685">
    <w:abstractNumId w:val="4"/>
  </w:num>
  <w:num w:numId="9" w16cid:durableId="30686958">
    <w:abstractNumId w:val="8"/>
  </w:num>
  <w:num w:numId="10" w16cid:durableId="98260475">
    <w:abstractNumId w:val="3"/>
  </w:num>
  <w:num w:numId="11" w16cid:durableId="912010402">
    <w:abstractNumId w:val="3"/>
  </w:num>
  <w:num w:numId="12" w16cid:durableId="797453449">
    <w:abstractNumId w:val="5"/>
  </w:num>
  <w:num w:numId="13" w16cid:durableId="463742535">
    <w:abstractNumId w:val="3"/>
  </w:num>
  <w:num w:numId="14" w16cid:durableId="2115856041">
    <w:abstractNumId w:val="3"/>
  </w:num>
  <w:num w:numId="15" w16cid:durableId="1434714974">
    <w:abstractNumId w:val="3"/>
  </w:num>
  <w:num w:numId="16" w16cid:durableId="105734063">
    <w:abstractNumId w:val="3"/>
  </w:num>
  <w:num w:numId="17" w16cid:durableId="1396512384">
    <w:abstractNumId w:val="3"/>
  </w:num>
  <w:num w:numId="18" w16cid:durableId="1320378411">
    <w:abstractNumId w:val="3"/>
  </w:num>
  <w:num w:numId="19" w16cid:durableId="1288899985">
    <w:abstractNumId w:val="3"/>
  </w:num>
  <w:num w:numId="20" w16cid:durableId="1680035284">
    <w:abstractNumId w:val="3"/>
  </w:num>
  <w:num w:numId="21" w16cid:durableId="16395218">
    <w:abstractNumId w:val="3"/>
  </w:num>
  <w:num w:numId="22" w16cid:durableId="548155369">
    <w:abstractNumId w:val="3"/>
  </w:num>
  <w:num w:numId="23" w16cid:durableId="1553879998">
    <w:abstractNumId w:val="3"/>
  </w:num>
  <w:num w:numId="24" w16cid:durableId="2085645979">
    <w:abstractNumId w:val="3"/>
  </w:num>
  <w:num w:numId="25" w16cid:durableId="742066140">
    <w:abstractNumId w:val="9"/>
  </w:num>
  <w:num w:numId="26" w16cid:durableId="801265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507"/>
    <w:rsid w:val="00003780"/>
    <w:rsid w:val="00042733"/>
    <w:rsid w:val="0008448B"/>
    <w:rsid w:val="000F4C4C"/>
    <w:rsid w:val="00111DB9"/>
    <w:rsid w:val="0018227A"/>
    <w:rsid w:val="001B71C8"/>
    <w:rsid w:val="001F50A3"/>
    <w:rsid w:val="0024374A"/>
    <w:rsid w:val="002718A2"/>
    <w:rsid w:val="00296560"/>
    <w:rsid w:val="002B1A93"/>
    <w:rsid w:val="002F6B38"/>
    <w:rsid w:val="00315662"/>
    <w:rsid w:val="0034399B"/>
    <w:rsid w:val="00377313"/>
    <w:rsid w:val="003A6196"/>
    <w:rsid w:val="003C28F2"/>
    <w:rsid w:val="003C31F2"/>
    <w:rsid w:val="003C36FD"/>
    <w:rsid w:val="003E1672"/>
    <w:rsid w:val="00404E14"/>
    <w:rsid w:val="00427982"/>
    <w:rsid w:val="00450871"/>
    <w:rsid w:val="0046606A"/>
    <w:rsid w:val="00467E3B"/>
    <w:rsid w:val="00471A69"/>
    <w:rsid w:val="00472033"/>
    <w:rsid w:val="00496892"/>
    <w:rsid w:val="004B5C2F"/>
    <w:rsid w:val="004B5C9E"/>
    <w:rsid w:val="004D1577"/>
    <w:rsid w:val="004F535B"/>
    <w:rsid w:val="005041FB"/>
    <w:rsid w:val="005056F0"/>
    <w:rsid w:val="005071A8"/>
    <w:rsid w:val="00563CBB"/>
    <w:rsid w:val="005725D4"/>
    <w:rsid w:val="00575A15"/>
    <w:rsid w:val="005A1975"/>
    <w:rsid w:val="005C7376"/>
    <w:rsid w:val="005C7DE9"/>
    <w:rsid w:val="006061F7"/>
    <w:rsid w:val="00645D36"/>
    <w:rsid w:val="00647D20"/>
    <w:rsid w:val="00657666"/>
    <w:rsid w:val="006676D3"/>
    <w:rsid w:val="00690B9D"/>
    <w:rsid w:val="006C4BD3"/>
    <w:rsid w:val="006C6524"/>
    <w:rsid w:val="006F1549"/>
    <w:rsid w:val="007412E7"/>
    <w:rsid w:val="00757CDC"/>
    <w:rsid w:val="00776FED"/>
    <w:rsid w:val="007F753B"/>
    <w:rsid w:val="00811F3F"/>
    <w:rsid w:val="00812656"/>
    <w:rsid w:val="00823767"/>
    <w:rsid w:val="00830BE8"/>
    <w:rsid w:val="00860724"/>
    <w:rsid w:val="008A6269"/>
    <w:rsid w:val="008D13B7"/>
    <w:rsid w:val="008D1E04"/>
    <w:rsid w:val="008F7790"/>
    <w:rsid w:val="00954E4C"/>
    <w:rsid w:val="009C59B5"/>
    <w:rsid w:val="00A060C5"/>
    <w:rsid w:val="00A17870"/>
    <w:rsid w:val="00A238C5"/>
    <w:rsid w:val="00A44E09"/>
    <w:rsid w:val="00B143AE"/>
    <w:rsid w:val="00B76F39"/>
    <w:rsid w:val="00BA376C"/>
    <w:rsid w:val="00BE086F"/>
    <w:rsid w:val="00C24011"/>
    <w:rsid w:val="00C24B13"/>
    <w:rsid w:val="00C45EEE"/>
    <w:rsid w:val="00C53C50"/>
    <w:rsid w:val="00C80336"/>
    <w:rsid w:val="00C9139E"/>
    <w:rsid w:val="00C9186B"/>
    <w:rsid w:val="00CB53EA"/>
    <w:rsid w:val="00CF21E7"/>
    <w:rsid w:val="00D46749"/>
    <w:rsid w:val="00D56A51"/>
    <w:rsid w:val="00D605BC"/>
    <w:rsid w:val="00D65BC1"/>
    <w:rsid w:val="00D713B8"/>
    <w:rsid w:val="00D724E0"/>
    <w:rsid w:val="00DA1FC4"/>
    <w:rsid w:val="00E044E6"/>
    <w:rsid w:val="00E168A4"/>
    <w:rsid w:val="00E84258"/>
    <w:rsid w:val="00EA4507"/>
    <w:rsid w:val="00EA67BD"/>
    <w:rsid w:val="00EE2A29"/>
    <w:rsid w:val="00EE3126"/>
    <w:rsid w:val="00EF4C8A"/>
    <w:rsid w:val="00F171AE"/>
    <w:rsid w:val="00F20EB8"/>
    <w:rsid w:val="00F256E4"/>
    <w:rsid w:val="00F62E91"/>
    <w:rsid w:val="00FA02B0"/>
    <w:rsid w:val="00FA7C24"/>
    <w:rsid w:val="00FB6A7D"/>
    <w:rsid w:val="00FC252A"/>
    <w:rsid w:val="00FC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2901A9C2"/>
  <w15:docId w15:val="{3BB669B8-F95A-4F9F-BDA2-E6A54457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67BD"/>
    <w:pPr>
      <w:spacing w:before="80" w:after="40"/>
    </w:pPr>
    <w:rPr>
      <w:rFonts w:ascii="Univers LT Std 45 Light" w:hAnsi="Univers LT Std 45 Light"/>
      <w:sz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657666"/>
    <w:pPr>
      <w:keepNext/>
      <w:widowControl w:val="0"/>
      <w:numPr>
        <w:numId w:val="12"/>
      </w:numPr>
      <w:pBdr>
        <w:bottom w:val="single" w:sz="4" w:space="0" w:color="auto"/>
      </w:pBdr>
      <w:tabs>
        <w:tab w:val="left" w:pos="425"/>
      </w:tabs>
      <w:autoSpaceDE w:val="0"/>
      <w:autoSpaceDN w:val="0"/>
      <w:adjustRightInd w:val="0"/>
      <w:spacing w:before="170" w:after="227" w:line="288" w:lineRule="auto"/>
      <w:ind w:left="426" w:hanging="426"/>
      <w:outlineLvl w:val="0"/>
    </w:pPr>
    <w:rPr>
      <w:rFonts w:cs="Arial"/>
      <w:b/>
      <w:bCs/>
      <w:caps/>
      <w:kern w:val="32"/>
      <w:sz w:val="28"/>
      <w:szCs w:val="32"/>
      <w:lang w:eastAsia="en-US"/>
    </w:rPr>
  </w:style>
  <w:style w:type="paragraph" w:styleId="Heading2">
    <w:name w:val="heading 2"/>
    <w:basedOn w:val="Normal"/>
    <w:next w:val="Normal"/>
    <w:qFormat/>
    <w:rsid w:val="003C31F2"/>
    <w:pPr>
      <w:keepNext/>
      <w:numPr>
        <w:ilvl w:val="1"/>
        <w:numId w:val="1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C31F2"/>
    <w:pPr>
      <w:keepNext/>
      <w:numPr>
        <w:ilvl w:val="2"/>
        <w:numId w:val="10"/>
      </w:numPr>
      <w:outlineLvl w:val="2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qFormat/>
    <w:rsid w:val="003C31F2"/>
    <w:pPr>
      <w:keepNext/>
      <w:numPr>
        <w:ilvl w:val="3"/>
        <w:numId w:val="10"/>
      </w:numPr>
      <w:outlineLvl w:val="3"/>
    </w:pPr>
    <w:rPr>
      <w:rFonts w:ascii="Arial" w:hAnsi="Arial"/>
      <w:b/>
      <w:i/>
      <w:sz w:val="24"/>
    </w:rPr>
  </w:style>
  <w:style w:type="paragraph" w:styleId="Heading5">
    <w:name w:val="heading 5"/>
    <w:basedOn w:val="Normal"/>
    <w:next w:val="Normal"/>
    <w:qFormat/>
    <w:rsid w:val="003C31F2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C31F2"/>
    <w:pPr>
      <w:keepNext/>
      <w:jc w:val="right"/>
      <w:outlineLvl w:val="5"/>
    </w:pPr>
    <w:rPr>
      <w:rFonts w:ascii="Arial" w:hAnsi="Arial"/>
      <w:i/>
      <w:sz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rsid w:val="003C31F2"/>
    <w:pPr>
      <w:spacing w:after="113" w:line="260" w:lineRule="atLeast"/>
      <w:jc w:val="both"/>
    </w:pPr>
    <w:rPr>
      <w:rFonts w:ascii="Futura Light" w:hAnsi="Futura Light"/>
      <w:lang w:val="en-US"/>
    </w:rPr>
  </w:style>
  <w:style w:type="paragraph" w:customStyle="1" w:styleId="Subhead4">
    <w:name w:val="Subhead 4"/>
    <w:basedOn w:val="text"/>
    <w:rsid w:val="003C31F2"/>
    <w:pPr>
      <w:spacing w:before="113" w:after="0"/>
      <w:ind w:left="1" w:hanging="1"/>
    </w:pPr>
    <w:rPr>
      <w:rFonts w:ascii="Futura Heavy" w:hAnsi="Futura Heavy"/>
      <w:color w:val="000000"/>
    </w:rPr>
  </w:style>
  <w:style w:type="paragraph" w:customStyle="1" w:styleId="Stephead">
    <w:name w:val="Stephead"/>
    <w:basedOn w:val="Normal"/>
    <w:rsid w:val="003C31F2"/>
    <w:pPr>
      <w:tabs>
        <w:tab w:val="left" w:pos="850"/>
      </w:tabs>
      <w:spacing w:before="227" w:after="57" w:line="264" w:lineRule="atLeast"/>
      <w:ind w:left="850" w:hanging="850"/>
    </w:pPr>
    <w:rPr>
      <w:rFonts w:ascii="Futura Heavy" w:hAnsi="Futura Heavy"/>
      <w:color w:val="800000"/>
    </w:rPr>
  </w:style>
  <w:style w:type="paragraph" w:styleId="Footer">
    <w:name w:val="footer"/>
    <w:basedOn w:val="Normal"/>
    <w:rsid w:val="003C31F2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3C31F2"/>
    <w:pPr>
      <w:spacing w:before="0" w:after="0"/>
    </w:pPr>
    <w:rPr>
      <w:rFonts w:ascii="Arial" w:hAnsi="Arial"/>
      <w:sz w:val="24"/>
      <w:lang w:val="en-AU"/>
    </w:rPr>
  </w:style>
  <w:style w:type="paragraph" w:styleId="BodyText">
    <w:name w:val="Body Text"/>
    <w:basedOn w:val="Normal"/>
    <w:rsid w:val="003C31F2"/>
    <w:pPr>
      <w:spacing w:after="120"/>
    </w:pPr>
  </w:style>
  <w:style w:type="paragraph" w:styleId="Header">
    <w:name w:val="header"/>
    <w:basedOn w:val="Normal"/>
    <w:rsid w:val="003C31F2"/>
    <w:pPr>
      <w:tabs>
        <w:tab w:val="center" w:pos="4153"/>
        <w:tab w:val="right" w:pos="8306"/>
      </w:tabs>
      <w:spacing w:before="0" w:after="0"/>
    </w:pPr>
    <w:rPr>
      <w:rFonts w:ascii="Times New Roman" w:hAnsi="Times New Roman"/>
      <w:sz w:val="20"/>
      <w:lang w:val="en-AU"/>
    </w:rPr>
  </w:style>
  <w:style w:type="paragraph" w:styleId="BalloonText">
    <w:name w:val="Balloon Text"/>
    <w:basedOn w:val="Normal"/>
    <w:semiHidden/>
    <w:rsid w:val="003C31F2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C31F2"/>
    <w:pPr>
      <w:spacing w:before="0" w:after="0"/>
      <w:jc w:val="center"/>
    </w:pPr>
    <w:rPr>
      <w:rFonts w:ascii="Arial" w:hAnsi="Arial"/>
      <w:b/>
      <w:sz w:val="28"/>
      <w:lang w:val="en-AU"/>
    </w:rPr>
  </w:style>
  <w:style w:type="paragraph" w:customStyle="1" w:styleId="Default">
    <w:name w:val="Default"/>
    <w:rsid w:val="005A19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ocumentheading">
    <w:name w:val="Document heading"/>
    <w:basedOn w:val="Normal"/>
    <w:rsid w:val="00A238C5"/>
    <w:pPr>
      <w:widowControl w:val="0"/>
      <w:autoSpaceDE w:val="0"/>
      <w:autoSpaceDN w:val="0"/>
      <w:adjustRightInd w:val="0"/>
      <w:spacing w:before="227" w:after="0"/>
      <w:ind w:left="227" w:right="227"/>
      <w:jc w:val="right"/>
    </w:pPr>
    <w:rPr>
      <w:caps/>
      <w:color w:val="FFFFFF"/>
      <w:sz w:val="40"/>
      <w:lang w:eastAsia="en-US"/>
    </w:rPr>
  </w:style>
  <w:style w:type="paragraph" w:customStyle="1" w:styleId="logoalign">
    <w:name w:val="logo align"/>
    <w:basedOn w:val="Normal"/>
    <w:rsid w:val="00A238C5"/>
    <w:pPr>
      <w:widowControl w:val="0"/>
      <w:autoSpaceDE w:val="0"/>
      <w:autoSpaceDN w:val="0"/>
      <w:adjustRightInd w:val="0"/>
      <w:spacing w:before="0" w:after="170" w:line="288" w:lineRule="auto"/>
      <w:ind w:left="170"/>
    </w:pPr>
    <w:rPr>
      <w:lang w:eastAsia="en-US"/>
    </w:rPr>
  </w:style>
  <w:style w:type="character" w:customStyle="1" w:styleId="Heading1Char">
    <w:name w:val="Heading 1 Char"/>
    <w:link w:val="Heading1"/>
    <w:rsid w:val="00657666"/>
    <w:rPr>
      <w:rFonts w:ascii="Univers LT Std 45 Light" w:hAnsi="Univers LT Std 45 Light" w:cs="Arial"/>
      <w:b/>
      <w:bCs/>
      <w:caps/>
      <w:kern w:val="32"/>
      <w:sz w:val="28"/>
      <w:szCs w:val="32"/>
      <w:lang w:val="en-US" w:eastAsia="en-US"/>
    </w:rPr>
  </w:style>
  <w:style w:type="paragraph" w:customStyle="1" w:styleId="Indentedtext">
    <w:name w:val="Indented text"/>
    <w:basedOn w:val="Normal"/>
    <w:rsid w:val="00647D20"/>
    <w:pPr>
      <w:widowControl w:val="0"/>
      <w:autoSpaceDE w:val="0"/>
      <w:autoSpaceDN w:val="0"/>
      <w:adjustRightInd w:val="0"/>
      <w:spacing w:before="0" w:after="170" w:line="288" w:lineRule="auto"/>
      <w:ind w:left="425"/>
    </w:pPr>
    <w:rPr>
      <w:lang w:eastAsia="en-US"/>
    </w:rPr>
  </w:style>
  <w:style w:type="paragraph" w:customStyle="1" w:styleId="footertext">
    <w:name w:val="footer text"/>
    <w:basedOn w:val="Normal"/>
    <w:link w:val="footertextChar"/>
    <w:rsid w:val="00647D20"/>
    <w:pPr>
      <w:widowControl w:val="0"/>
      <w:autoSpaceDE w:val="0"/>
      <w:autoSpaceDN w:val="0"/>
      <w:adjustRightInd w:val="0"/>
      <w:spacing w:before="0" w:after="0"/>
    </w:pPr>
    <w:rPr>
      <w:sz w:val="14"/>
      <w:lang w:eastAsia="en-US"/>
    </w:rPr>
  </w:style>
  <w:style w:type="character" w:customStyle="1" w:styleId="footertextChar">
    <w:name w:val="footer text Char"/>
    <w:link w:val="footertext"/>
    <w:rsid w:val="00647D20"/>
    <w:rPr>
      <w:rFonts w:ascii="Univers LT Std 45 Light" w:hAnsi="Univers LT Std 45 Light"/>
      <w:sz w:val="14"/>
      <w:lang w:val="en-US" w:eastAsia="en-US"/>
    </w:rPr>
  </w:style>
  <w:style w:type="paragraph" w:customStyle="1" w:styleId="footerdocheader">
    <w:name w:val="footer doc header"/>
    <w:basedOn w:val="footertext"/>
    <w:link w:val="footerdocheaderChar"/>
    <w:rsid w:val="00647D20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link w:val="footerdocheader"/>
    <w:rsid w:val="00647D20"/>
    <w:rPr>
      <w:rFonts w:ascii="Univers LT Std 45 Light" w:hAnsi="Univers LT Std 45 Light"/>
      <w:caps/>
      <w:sz w:val="14"/>
      <w:lang w:val="en-US" w:eastAsia="en-US"/>
    </w:rPr>
  </w:style>
  <w:style w:type="paragraph" w:customStyle="1" w:styleId="footerfieldlabel">
    <w:name w:val="footer field label"/>
    <w:basedOn w:val="footertext"/>
    <w:link w:val="footerfieldlabelChar"/>
    <w:rsid w:val="00647D20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link w:val="footerfieldlabel"/>
    <w:rsid w:val="00647D20"/>
    <w:rPr>
      <w:rFonts w:ascii="Univers LT Std 45 Light" w:hAnsi="Univers LT Std 45 Light"/>
      <w:b/>
      <w:sz w:val="14"/>
      <w:lang w:val="en-US" w:eastAsia="en-US"/>
    </w:rPr>
  </w:style>
  <w:style w:type="paragraph" w:customStyle="1" w:styleId="Tabletext">
    <w:name w:val="Table text"/>
    <w:basedOn w:val="Normal"/>
    <w:qFormat/>
    <w:rsid w:val="00657666"/>
    <w:pPr>
      <w:spacing w:before="40" w:line="264" w:lineRule="auto"/>
    </w:pPr>
    <w:rPr>
      <w:sz w:val="18"/>
      <w:szCs w:val="18"/>
    </w:rPr>
  </w:style>
  <w:style w:type="paragraph" w:customStyle="1" w:styleId="tableheading2">
    <w:name w:val="table heading 2"/>
    <w:basedOn w:val="Tabletext"/>
    <w:qFormat/>
    <w:rsid w:val="00EA67BD"/>
    <w:rPr>
      <w:b/>
    </w:rPr>
  </w:style>
  <w:style w:type="paragraph" w:customStyle="1" w:styleId="tablequerycaption">
    <w:name w:val="table query caption"/>
    <w:basedOn w:val="Tabletext"/>
    <w:qFormat/>
    <w:rsid w:val="00657666"/>
    <w:rPr>
      <w:i/>
      <w:sz w:val="16"/>
    </w:rPr>
  </w:style>
  <w:style w:type="table" w:styleId="TableGrid">
    <w:name w:val="Table Grid"/>
    <w:basedOn w:val="TableNormal"/>
    <w:rsid w:val="00E044E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 text"/>
    <w:basedOn w:val="Normal"/>
    <w:link w:val="tabletextChar"/>
    <w:rsid w:val="00E044E6"/>
    <w:pPr>
      <w:widowControl w:val="0"/>
      <w:autoSpaceDE w:val="0"/>
      <w:autoSpaceDN w:val="0"/>
      <w:adjustRightInd w:val="0"/>
      <w:spacing w:before="60" w:after="0"/>
    </w:pPr>
    <w:rPr>
      <w:rFonts w:cs="Arial"/>
      <w:sz w:val="16"/>
      <w:szCs w:val="18"/>
      <w:lang w:eastAsia="en-US"/>
    </w:rPr>
  </w:style>
  <w:style w:type="paragraph" w:customStyle="1" w:styleId="tableheadinglevel2">
    <w:name w:val="table heading level 2"/>
    <w:basedOn w:val="tabletext0"/>
    <w:link w:val="tableheadinglevel2Char"/>
    <w:rsid w:val="00E044E6"/>
    <w:rPr>
      <w:b/>
    </w:rPr>
  </w:style>
  <w:style w:type="character" w:customStyle="1" w:styleId="tabletextChar">
    <w:name w:val="table text Char"/>
    <w:link w:val="tabletext0"/>
    <w:rsid w:val="00E044E6"/>
    <w:rPr>
      <w:rFonts w:ascii="Univers LT Std 45 Light" w:hAnsi="Univers LT Std 45 Light" w:cs="Arial"/>
      <w:sz w:val="16"/>
      <w:szCs w:val="18"/>
      <w:lang w:val="en-US" w:eastAsia="en-US"/>
    </w:rPr>
  </w:style>
  <w:style w:type="character" w:customStyle="1" w:styleId="tableheadinglevel2Char">
    <w:name w:val="table heading level 2 Char"/>
    <w:link w:val="tableheadinglevel2"/>
    <w:rsid w:val="00E044E6"/>
    <w:rPr>
      <w:rFonts w:ascii="Univers LT Std 45 Light" w:hAnsi="Univers LT Std 45 Light" w:cs="Arial"/>
      <w:b/>
      <w:sz w:val="16"/>
      <w:szCs w:val="18"/>
      <w:lang w:val="en-US" w:eastAsia="en-US"/>
    </w:rPr>
  </w:style>
  <w:style w:type="paragraph" w:customStyle="1" w:styleId="verysmallspacer">
    <w:name w:val="very small spacer"/>
    <w:basedOn w:val="Normal"/>
    <w:autoRedefine/>
    <w:qFormat/>
    <w:rsid w:val="00E044E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sz w:val="4"/>
      <w:szCs w:val="4"/>
      <w:lang w:eastAsia="en-US"/>
    </w:rPr>
  </w:style>
  <w:style w:type="paragraph" w:customStyle="1" w:styleId="smallspacer">
    <w:name w:val="small spacer"/>
    <w:basedOn w:val="Normal"/>
    <w:autoRedefine/>
    <w:qFormat/>
    <w:rsid w:val="00E044E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sz w:val="10"/>
      <w:szCs w:val="10"/>
      <w:lang w:eastAsia="en-US"/>
    </w:rPr>
  </w:style>
  <w:style w:type="paragraph" w:customStyle="1" w:styleId="Columnheading">
    <w:name w:val="Column heading"/>
    <w:basedOn w:val="Normal"/>
    <w:qFormat/>
    <w:rsid w:val="00E044E6"/>
    <w:pPr>
      <w:widowControl w:val="0"/>
      <w:autoSpaceDE w:val="0"/>
      <w:autoSpaceDN w:val="0"/>
      <w:adjustRightInd w:val="0"/>
      <w:spacing w:before="0" w:after="0"/>
    </w:pPr>
    <w:rPr>
      <w:rFonts w:cs="Arial"/>
      <w:b/>
      <w:caps/>
      <w:position w:val="12"/>
      <w:sz w:val="16"/>
      <w:szCs w:val="18"/>
      <w:lang w:eastAsia="en-US"/>
    </w:rPr>
  </w:style>
  <w:style w:type="paragraph" w:customStyle="1" w:styleId="tableheadinglevel1">
    <w:name w:val="table heading level 1"/>
    <w:basedOn w:val="tabletext0"/>
    <w:link w:val="tableheadinglevel1Char"/>
    <w:rsid w:val="00E044E6"/>
    <w:rPr>
      <w:b/>
      <w:caps/>
      <w:color w:val="FFFFFF"/>
    </w:rPr>
  </w:style>
  <w:style w:type="character" w:customStyle="1" w:styleId="tableheadinglevel1Char">
    <w:name w:val="table heading level 1 Char"/>
    <w:link w:val="tableheadinglevel1"/>
    <w:rsid w:val="00E044E6"/>
    <w:rPr>
      <w:rFonts w:ascii="Univers LT Std 45 Light" w:hAnsi="Univers LT Std 45 Light" w:cs="Arial"/>
      <w:b/>
      <w:caps/>
      <w:color w:val="FFFFFF"/>
      <w:sz w:val="16"/>
      <w:szCs w:val="18"/>
      <w:lang w:val="en-US" w:eastAsia="en-US"/>
    </w:rPr>
  </w:style>
  <w:style w:type="character" w:styleId="Hyperlink">
    <w:name w:val="Hyperlink"/>
    <w:rsid w:val="00B76F39"/>
    <w:rPr>
      <w:color w:val="0000FF"/>
      <w:u w:val="single"/>
    </w:rPr>
  </w:style>
  <w:style w:type="paragraph" w:customStyle="1" w:styleId="Footertoplineunderline">
    <w:name w:val="Footer top line underline"/>
    <w:basedOn w:val="footertext"/>
    <w:rsid w:val="00C24B13"/>
    <w:pPr>
      <w:pBdr>
        <w:bottom w:val="single" w:sz="4" w:space="3" w:color="auto"/>
      </w:pBdr>
      <w:tabs>
        <w:tab w:val="right" w:pos="16046"/>
      </w:tabs>
      <w:spacing w:after="60"/>
      <w:jc w:val="right"/>
    </w:pPr>
    <w:rPr>
      <w:rFonts w:ascii="Arial" w:hAnsi="Arial" w:cs="Arial"/>
      <w:szCs w:val="12"/>
    </w:rPr>
  </w:style>
  <w:style w:type="paragraph" w:customStyle="1" w:styleId="RAnumberboxheading">
    <w:name w:val="RA number box heading"/>
    <w:basedOn w:val="tableheadinglevel2"/>
    <w:link w:val="RAnumberboxheadingChar"/>
    <w:rsid w:val="00C24B13"/>
    <w:pPr>
      <w:spacing w:before="0"/>
    </w:pPr>
    <w:rPr>
      <w:color w:val="FFFFFF"/>
    </w:rPr>
  </w:style>
  <w:style w:type="character" w:customStyle="1" w:styleId="RAnumberboxheadingChar">
    <w:name w:val="RA number box heading Char"/>
    <w:link w:val="RAnumberboxheading"/>
    <w:rsid w:val="00C24B13"/>
    <w:rPr>
      <w:rFonts w:ascii="Univers LT Std 45 Light" w:hAnsi="Univers LT Std 45 Light" w:cs="Arial"/>
      <w:b/>
      <w:color w:val="FFFFFF"/>
      <w:sz w:val="16"/>
      <w:szCs w:val="18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4F535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C252A"/>
    <w:rPr>
      <w:rFonts w:ascii="Univers LT Std 45 Light" w:hAnsi="Univers LT Std 45 Light"/>
      <w:sz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4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afety.unimelb.edu.au/__data/assets/word_doc/0005/4698680/health-and-safety-action-plan.docx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safety.unimelb.edu.au/__data/assets/word_doc/0005/4698680/health-and-safety-action-plan.docx" TargetMode="External"/><Relationship Id="rId17" Type="http://schemas.openxmlformats.org/officeDocument/2006/relationships/hyperlink" Target="https://safety.unimelb.edu.au/safety-topics/management-systems/implemen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afety.unimelb.edu.au/__data/assets/pdf_file/0009/4708161/health-and-safety-risk-management-requirements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safety.unimelb.edu.au/safety-topics/management-systems/implement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safety.unimelb.edu.au/__data/assets/pdf_file/0009/4708161/health-and-safety-risk-management-requiremen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86D5F43-F807-415D-9F69-287B0FC377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058A2D-5EBD-4B6C-B39B-DC6DDB5E78B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Traffic management risk assessment</vt:lpstr>
    </vt:vector>
  </TitlesOfParts>
  <Company>Woolworths Limited</Company>
  <LinksUpToDate>false</LinksUpToDate>
  <CharactersWithSpaces>6746</CharactersWithSpaces>
  <SharedDoc>false</SharedDoc>
  <HLinks>
    <vt:vector size="12" baseType="variant">
      <vt:variant>
        <vt:i4>1900575</vt:i4>
      </vt:variant>
      <vt:variant>
        <vt:i4>3</vt:i4>
      </vt:variant>
      <vt:variant>
        <vt:i4>0</vt:i4>
      </vt:variant>
      <vt:variant>
        <vt:i4>5</vt:i4>
      </vt:variant>
      <vt:variant>
        <vt:lpwstr>http://www.pb.unimelb.edu.au/ehs/</vt:lpwstr>
      </vt:variant>
      <vt:variant>
        <vt:lpwstr/>
      </vt:variant>
      <vt:variant>
        <vt:i4>6029343</vt:i4>
      </vt:variant>
      <vt:variant>
        <vt:i4>0</vt:i4>
      </vt:variant>
      <vt:variant>
        <vt:i4>0</vt:i4>
      </vt:variant>
      <vt:variant>
        <vt:i4>5</vt:i4>
      </vt:variant>
      <vt:variant>
        <vt:lpwstr>http://safety.unimelb.edu.au/tools/risk/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Traffic management risk assessment</dc:title>
  <dc:creator>Health &amp; Safety</dc:creator>
  <cp:lastModifiedBy>Weini Lim</cp:lastModifiedBy>
  <cp:revision>2</cp:revision>
  <cp:lastPrinted>2013-11-06T00:11:00Z</cp:lastPrinted>
  <dcterms:created xsi:type="dcterms:W3CDTF">2023-08-04T00:54:00Z</dcterms:created>
  <dcterms:modified xsi:type="dcterms:W3CDTF">2023-08-04T00:54:00Z</dcterms:modified>
</cp:coreProperties>
</file>