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5000" w:type="pct"/>
        <w:shd w:val="clear" w:color="auto" w:fill="094183"/>
        <w:tblLayout w:type="fixed"/>
        <w:tblCellMar>
          <w:left w:w="0" w:type="dxa"/>
          <w:right w:w="0" w:type="dxa"/>
        </w:tblCellMar>
        <w:tblLook w:val="01E0" w:firstRow="1" w:lastRow="1" w:firstColumn="1" w:lastColumn="1" w:noHBand="0" w:noVBand="0"/>
      </w:tblPr>
      <w:tblGrid>
        <w:gridCol w:w="1976"/>
        <w:gridCol w:w="9136"/>
      </w:tblGrid>
      <w:tr w:rsidRPr="00A31F4A" w:rsidR="00BB280F" w:rsidTr="009937F0" w14:paraId="3D57AB27" w14:textId="77777777">
        <w:trPr>
          <w:trHeight w:val="1588" w:hRule="exact"/>
        </w:trPr>
        <w:tc>
          <w:tcPr>
            <w:tcW w:w="1803" w:type="dxa"/>
            <w:shd w:val="clear" w:color="auto" w:fill="094183"/>
            <w:vAlign w:val="center"/>
          </w:tcPr>
          <w:p w:rsidRPr="00242A01" w:rsidR="00BB280F" w:rsidP="00A07BE3" w:rsidRDefault="00C57CC4" w14:paraId="1E8A1289" w14:textId="77777777">
            <w:pPr>
              <w:pStyle w:val="logoalign"/>
              <w:rPr>
                <w:color w:val="002060"/>
              </w:rPr>
            </w:pPr>
            <w:r>
              <w:rPr>
                <w:noProof/>
                <w:lang w:val="en-AU" w:eastAsia="en-AU"/>
              </w:rPr>
              <w:drawing>
                <wp:anchor distT="0" distB="0" distL="114300" distR="114300" simplePos="0" relativeHeight="251659264" behindDoc="0" locked="0" layoutInCell="1" allowOverlap="1" wp14:anchorId="484A96A1" wp14:editId="708173E7">
                  <wp:simplePos x="0" y="0"/>
                  <wp:positionH relativeFrom="column">
                    <wp:posOffset>123825</wp:posOffset>
                  </wp:positionH>
                  <wp:positionV relativeFrom="paragraph">
                    <wp:posOffset>-12700</wp:posOffset>
                  </wp:positionV>
                  <wp:extent cx="866775" cy="866775"/>
                  <wp:effectExtent l="0" t="0" r="9525" b="9525"/>
                  <wp:wrapNone/>
                  <wp:docPr id="74" name="Picture 74" descr="C:\Users\susanb\AppData\Local\Microsoft\Windows\Temporary Internet FilesContent.Word\PRIMARY_A_Vertical_House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b\AppData\Local\Microsoft\Windows\Temporary Internet FilesContent.Word\PRIMARY_A_Vertical_Housed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6D2296">
              <w:rPr>
                <w:color w:val="002060"/>
              </w:rPr>
              <w:t>sds</w:t>
            </w:r>
            <w:proofErr w:type="spellEnd"/>
          </w:p>
        </w:tc>
        <w:tc>
          <w:tcPr>
            <w:tcW w:w="8335" w:type="dxa"/>
            <w:shd w:val="clear" w:color="auto" w:fill="094183"/>
          </w:tcPr>
          <w:p w:rsidRPr="00A31F4A" w:rsidR="00BB280F" w:rsidP="00A07BE3" w:rsidRDefault="00BB280F" w14:paraId="31F5CA1E" w14:textId="77777777">
            <w:pPr>
              <w:pStyle w:val="Documentheading"/>
            </w:pPr>
            <w:r w:rsidRPr="00A31F4A">
              <w:t>health &amp; safety</w:t>
            </w:r>
            <w:r w:rsidRPr="00A31F4A">
              <w:br/>
            </w:r>
            <w:r w:rsidRPr="00D4006A" w:rsidR="00D4006A">
              <w:rPr>
                <w:sz w:val="40"/>
                <w:szCs w:val="40"/>
              </w:rPr>
              <w:t>CHEMICAL REQUIREMENTS</w:t>
            </w:r>
          </w:p>
        </w:tc>
      </w:tr>
    </w:tbl>
    <w:p w:rsidRPr="009937F0" w:rsidR="008D6DB0" w:rsidP="009937F0" w:rsidRDefault="008D6DB0" w14:paraId="674DD13B" w14:textId="77777777">
      <w:pPr>
        <w:pStyle w:val="Heading1"/>
      </w:pPr>
      <w:r w:rsidRPr="009937F0">
        <w:t>1</w:t>
      </w:r>
      <w:r w:rsidRPr="00A31F4A">
        <w:tab/>
      </w:r>
      <w:r w:rsidRPr="009937F0">
        <w:t>Purpose</w:t>
      </w:r>
    </w:p>
    <w:p w:rsidRPr="007773F2" w:rsidR="00D4006A" w:rsidP="00A07BE3" w:rsidRDefault="00D4006A" w14:paraId="2F60AB03" w14:textId="77777777">
      <w:pPr>
        <w:spacing w:before="240"/>
      </w:pPr>
      <w:r w:rsidRPr="007773F2">
        <w:t xml:space="preserve">To establish the University of Melbourne's methodology for managing chemicals (procurement, storage, handling, use and disposal) and associated risks that will ensure: </w:t>
      </w:r>
    </w:p>
    <w:p w:rsidRPr="00D4006A" w:rsidR="00D4006A" w:rsidP="00A07BE3" w:rsidRDefault="00D4006A" w14:paraId="2A8D5F1E" w14:textId="77777777">
      <w:pPr>
        <w:pStyle w:val="policyplain"/>
        <w:numPr>
          <w:ilvl w:val="0"/>
          <w:numId w:val="18"/>
        </w:numPr>
        <w:shd w:val="clear" w:color="auto" w:fill="FFFFFF"/>
        <w:spacing w:before="0" w:beforeAutospacing="0" w:after="120" w:afterAutospacing="0" w:line="288" w:lineRule="auto"/>
        <w:ind w:hanging="720"/>
        <w:rPr>
          <w:rFonts w:asciiTheme="minorHAnsi" w:hAnsiTheme="minorHAnsi"/>
          <w:sz w:val="22"/>
          <w:szCs w:val="22"/>
        </w:rPr>
      </w:pPr>
      <w:r w:rsidRPr="007773F2">
        <w:t>t</w:t>
      </w:r>
      <w:r w:rsidRPr="00D4006A">
        <w:rPr>
          <w:rFonts w:asciiTheme="minorHAnsi" w:hAnsiTheme="minorHAnsi"/>
          <w:sz w:val="22"/>
          <w:szCs w:val="22"/>
        </w:rPr>
        <w:t xml:space="preserve">he health and safety of staff and </w:t>
      </w:r>
      <w:proofErr w:type="gramStart"/>
      <w:r w:rsidRPr="00D4006A">
        <w:rPr>
          <w:rFonts w:asciiTheme="minorHAnsi" w:hAnsiTheme="minorHAnsi"/>
          <w:sz w:val="22"/>
          <w:szCs w:val="22"/>
        </w:rPr>
        <w:t>students;</w:t>
      </w:r>
      <w:proofErr w:type="gramEnd"/>
      <w:r w:rsidRPr="00D4006A">
        <w:rPr>
          <w:rFonts w:asciiTheme="minorHAnsi" w:hAnsiTheme="minorHAnsi"/>
          <w:sz w:val="22"/>
          <w:szCs w:val="22"/>
        </w:rPr>
        <w:t xml:space="preserve"> </w:t>
      </w:r>
    </w:p>
    <w:p w:rsidRPr="00D4006A" w:rsidR="00D4006A" w:rsidP="00A07BE3" w:rsidRDefault="00D4006A" w14:paraId="0C86D140" w14:textId="77777777">
      <w:pPr>
        <w:pStyle w:val="policyplain"/>
        <w:numPr>
          <w:ilvl w:val="0"/>
          <w:numId w:val="18"/>
        </w:numPr>
        <w:shd w:val="clear" w:color="auto" w:fill="FFFFFF"/>
        <w:spacing w:before="0" w:beforeAutospacing="0" w:after="120" w:afterAutospacing="0" w:line="288" w:lineRule="auto"/>
        <w:ind w:hanging="720"/>
        <w:rPr>
          <w:rFonts w:asciiTheme="minorHAnsi" w:hAnsiTheme="minorHAnsi"/>
          <w:sz w:val="22"/>
          <w:szCs w:val="22"/>
        </w:rPr>
      </w:pPr>
      <w:r w:rsidRPr="00D4006A">
        <w:rPr>
          <w:rFonts w:asciiTheme="minorHAnsi" w:hAnsiTheme="minorHAnsi"/>
          <w:sz w:val="22"/>
          <w:szCs w:val="22"/>
        </w:rPr>
        <w:t xml:space="preserve">the mitigation of adverse environmental impacts; and </w:t>
      </w:r>
    </w:p>
    <w:p w:rsidRPr="00D4006A" w:rsidR="00D4006A" w:rsidP="00A07BE3" w:rsidRDefault="00D4006A" w14:paraId="2B164570" w14:textId="77777777">
      <w:pPr>
        <w:pStyle w:val="policyplain"/>
        <w:numPr>
          <w:ilvl w:val="0"/>
          <w:numId w:val="18"/>
        </w:numPr>
        <w:shd w:val="clear" w:color="auto" w:fill="FFFFFF"/>
        <w:spacing w:before="0" w:beforeAutospacing="0" w:after="120" w:afterAutospacing="0" w:line="288" w:lineRule="auto"/>
        <w:ind w:hanging="720"/>
        <w:rPr>
          <w:rFonts w:asciiTheme="minorHAnsi" w:hAnsiTheme="minorHAnsi"/>
          <w:sz w:val="22"/>
          <w:szCs w:val="22"/>
        </w:rPr>
      </w:pPr>
      <w:r w:rsidRPr="00D4006A">
        <w:rPr>
          <w:rFonts w:asciiTheme="minorHAnsi" w:hAnsiTheme="minorHAnsi"/>
          <w:sz w:val="22"/>
          <w:szCs w:val="22"/>
        </w:rPr>
        <w:t xml:space="preserve">the compliance to regulatory requirements. </w:t>
      </w:r>
    </w:p>
    <w:p w:rsidRPr="00BB280F" w:rsidR="009A063B" w:rsidP="009937F0" w:rsidRDefault="008D6DB0" w14:paraId="1072B494" w14:textId="77777777">
      <w:pPr>
        <w:pStyle w:val="Heading1"/>
      </w:pPr>
      <w:r w:rsidRPr="00BB280F">
        <w:t>2</w:t>
      </w:r>
      <w:r w:rsidRPr="00BB280F">
        <w:tab/>
      </w:r>
      <w:r w:rsidRPr="00481AE5">
        <w:t>Scop</w:t>
      </w:r>
      <w:r w:rsidRPr="00BB280F">
        <w:t>e</w:t>
      </w:r>
    </w:p>
    <w:p w:rsidRPr="00702C1E" w:rsidR="00D4006A" w:rsidP="00A07BE3" w:rsidRDefault="00D4006A" w14:paraId="1B8651E8" w14:textId="77777777">
      <w:pPr>
        <w:spacing w:before="240"/>
        <w:rPr>
          <w:lang w:val="en" w:eastAsia="en-AU"/>
        </w:rPr>
      </w:pPr>
      <w:r w:rsidRPr="00702C1E">
        <w:rPr>
          <w:lang w:val="en" w:eastAsia="en-AU"/>
        </w:rPr>
        <w:t xml:space="preserve">This </w:t>
      </w:r>
      <w:r>
        <w:rPr>
          <w:lang w:val="en" w:eastAsia="en-AU"/>
        </w:rPr>
        <w:t>requirement</w:t>
      </w:r>
      <w:r w:rsidRPr="00702C1E">
        <w:rPr>
          <w:lang w:val="en" w:eastAsia="en-AU"/>
        </w:rPr>
        <w:t xml:space="preserve"> applies to all staff, students, </w:t>
      </w:r>
      <w:proofErr w:type="gramStart"/>
      <w:r w:rsidRPr="00702C1E">
        <w:rPr>
          <w:lang w:val="en" w:eastAsia="en-AU"/>
        </w:rPr>
        <w:t>contractors</w:t>
      </w:r>
      <w:proofErr w:type="gramEnd"/>
      <w:r w:rsidRPr="00702C1E">
        <w:rPr>
          <w:lang w:val="en" w:eastAsia="en-AU"/>
        </w:rPr>
        <w:t xml:space="preserve"> and other personnel at workplaces under the management or control of the University of Melbourne.</w:t>
      </w:r>
    </w:p>
    <w:p w:rsidRPr="00702C1E" w:rsidR="00D4006A" w:rsidP="00A07BE3" w:rsidRDefault="00D4006A" w14:paraId="0B00F758" w14:textId="77777777">
      <w:pPr>
        <w:rPr>
          <w:lang w:val="en" w:eastAsia="en-AU"/>
        </w:rPr>
      </w:pPr>
      <w:r w:rsidRPr="00702C1E">
        <w:rPr>
          <w:lang w:val="en" w:eastAsia="en-AU"/>
        </w:rPr>
        <w:t xml:space="preserve">This </w:t>
      </w:r>
      <w:r w:rsidR="00B80D40">
        <w:rPr>
          <w:lang w:val="en" w:eastAsia="en-AU"/>
        </w:rPr>
        <w:t>requirement</w:t>
      </w:r>
      <w:r w:rsidRPr="00702C1E">
        <w:rPr>
          <w:lang w:val="en" w:eastAsia="en-AU"/>
        </w:rPr>
        <w:t xml:space="preserve"> applies to all chemicals </w:t>
      </w:r>
      <w:proofErr w:type="gramStart"/>
      <w:r w:rsidRPr="00702C1E">
        <w:rPr>
          <w:lang w:val="en" w:eastAsia="en-AU"/>
        </w:rPr>
        <w:t>with the exception of</w:t>
      </w:r>
      <w:proofErr w:type="gramEnd"/>
      <w:r w:rsidRPr="00702C1E">
        <w:rPr>
          <w:lang w:val="en" w:eastAsia="en-AU"/>
        </w:rPr>
        <w:t xml:space="preserve"> the following: </w:t>
      </w:r>
    </w:p>
    <w:p w:rsidRPr="00FA1C7B" w:rsidR="00D4006A" w:rsidP="00A07BE3" w:rsidRDefault="00FA1C7B" w14:paraId="3F1D9813" w14:textId="77777777">
      <w:pPr>
        <w:pStyle w:val="policyplain"/>
        <w:numPr>
          <w:ilvl w:val="0"/>
          <w:numId w:val="18"/>
        </w:numPr>
        <w:shd w:val="clear" w:color="auto" w:fill="FFFFFF"/>
        <w:spacing w:before="0" w:beforeAutospacing="0" w:after="120" w:afterAutospacing="0" w:line="288" w:lineRule="auto"/>
        <w:ind w:hanging="720"/>
        <w:rPr>
          <w:rFonts w:asciiTheme="minorHAnsi" w:hAnsiTheme="minorHAnsi"/>
          <w:sz w:val="22"/>
          <w:szCs w:val="22"/>
        </w:rPr>
      </w:pPr>
      <w:r>
        <w:rPr>
          <w:rFonts w:asciiTheme="minorHAnsi" w:hAnsiTheme="minorHAnsi"/>
          <w:sz w:val="22"/>
          <w:szCs w:val="22"/>
        </w:rPr>
        <w:t>ionising r</w:t>
      </w:r>
      <w:r w:rsidRPr="00FA1C7B" w:rsidR="00D4006A">
        <w:rPr>
          <w:rFonts w:asciiTheme="minorHAnsi" w:hAnsiTheme="minorHAnsi"/>
          <w:sz w:val="22"/>
          <w:szCs w:val="22"/>
        </w:rPr>
        <w:t xml:space="preserve">adiation (Class 7 Dangerous Good); and </w:t>
      </w:r>
    </w:p>
    <w:p w:rsidRPr="00FA1C7B" w:rsidR="00D4006A" w:rsidP="00A07BE3" w:rsidRDefault="00FA1C7B" w14:paraId="6D5FF813" w14:textId="77777777">
      <w:pPr>
        <w:pStyle w:val="policyplain"/>
        <w:numPr>
          <w:ilvl w:val="0"/>
          <w:numId w:val="18"/>
        </w:numPr>
        <w:shd w:val="clear" w:color="auto" w:fill="FFFFFF"/>
        <w:spacing w:before="0" w:beforeAutospacing="0" w:after="120" w:afterAutospacing="0" w:line="288" w:lineRule="auto"/>
        <w:ind w:hanging="720"/>
        <w:rPr>
          <w:rFonts w:asciiTheme="minorHAnsi" w:hAnsiTheme="minorHAnsi"/>
          <w:sz w:val="22"/>
          <w:szCs w:val="22"/>
        </w:rPr>
      </w:pPr>
      <w:r>
        <w:rPr>
          <w:rFonts w:asciiTheme="minorHAnsi" w:hAnsiTheme="minorHAnsi"/>
          <w:sz w:val="22"/>
          <w:szCs w:val="22"/>
        </w:rPr>
        <w:t>e</w:t>
      </w:r>
      <w:r w:rsidRPr="00FA1C7B" w:rsidR="00D4006A">
        <w:rPr>
          <w:rFonts w:asciiTheme="minorHAnsi" w:hAnsiTheme="minorHAnsi"/>
          <w:sz w:val="22"/>
          <w:szCs w:val="22"/>
        </w:rPr>
        <w:t xml:space="preserve">xplosives (Class 1 Dangerous Good). </w:t>
      </w:r>
    </w:p>
    <w:p w:rsidRPr="00BB280F" w:rsidR="00990466" w:rsidP="009937F0" w:rsidRDefault="00990466" w14:paraId="15BCF5AE" w14:textId="77777777">
      <w:pPr>
        <w:pStyle w:val="Heading1"/>
      </w:pPr>
      <w:r w:rsidRPr="00BB280F">
        <w:t>3</w:t>
      </w:r>
      <w:r w:rsidRPr="00BB280F">
        <w:tab/>
      </w:r>
      <w:r w:rsidRPr="00BB280F">
        <w:t>Definitions</w:t>
      </w:r>
    </w:p>
    <w:p w:rsidRPr="007773F2" w:rsidR="00FA1C7B" w:rsidP="00A07BE3" w:rsidRDefault="00FA1C7B" w14:paraId="0D29C298" w14:textId="77777777">
      <w:pPr>
        <w:spacing w:before="240"/>
      </w:pPr>
      <w:r w:rsidRPr="00FA1C7B">
        <w:rPr>
          <w:b/>
        </w:rPr>
        <w:t xml:space="preserve">Controlled Substances (or Scheduled Drugs and Poisons) </w:t>
      </w:r>
    </w:p>
    <w:p w:rsidRPr="007773F2" w:rsidR="00FA1C7B" w:rsidP="00A07BE3" w:rsidRDefault="00FA1C7B" w14:paraId="161B0568" w14:textId="77777777">
      <w:r w:rsidRPr="007773F2">
        <w:t>Controlled Substances is a classification of pharmaceuticals and poisons that require licensing. Under the license conditions there are restrictions on access, labelling and use. Restrictions are determined by the Drugs, Poisons and Controlled Substances Regulations 2006 (Vic).</w:t>
      </w:r>
    </w:p>
    <w:p w:rsidRPr="00FA1C7B" w:rsidR="00FA1C7B" w:rsidP="00A07BE3" w:rsidRDefault="00FA1C7B" w14:paraId="25AB2580" w14:textId="77777777">
      <w:pPr>
        <w:spacing w:before="240"/>
        <w:rPr>
          <w:b/>
        </w:rPr>
      </w:pPr>
      <w:r w:rsidRPr="00FA1C7B">
        <w:rPr>
          <w:b/>
        </w:rPr>
        <w:t xml:space="preserve">Dangerous </w:t>
      </w:r>
      <w:r w:rsidR="00A07BE3">
        <w:rPr>
          <w:b/>
        </w:rPr>
        <w:t>Good</w:t>
      </w:r>
    </w:p>
    <w:p w:rsidRPr="007773F2" w:rsidR="00FA1C7B" w:rsidP="00A07BE3" w:rsidRDefault="00FA1C7B" w14:paraId="31CA5440" w14:textId="77777777">
      <w:r w:rsidRPr="007773F2">
        <w:t xml:space="preserve">Dangerous goods are solids, </w:t>
      </w:r>
      <w:proofErr w:type="gramStart"/>
      <w:r w:rsidRPr="007773F2">
        <w:t>liquids</w:t>
      </w:r>
      <w:proofErr w:type="gramEnd"/>
      <w:r w:rsidRPr="007773F2">
        <w:t xml:space="preserve"> or gases, which have been classified as dangerous under the Australian Code for the Transport of Dangerous Goods by Road or Rail, 7th Edition (ADG Code 7). </w:t>
      </w:r>
      <w:r>
        <w:t xml:space="preserve"> </w:t>
      </w:r>
      <w:r w:rsidRPr="007773F2">
        <w:t xml:space="preserve">Persons in control of chemicals in this classification must adhere to legislative requirements when being transported and stored. </w:t>
      </w:r>
      <w:r>
        <w:t xml:space="preserve"> </w:t>
      </w:r>
      <w:r w:rsidRPr="007773F2">
        <w:t>Safety hazards such as flammability, explosiveness and dangerous reactions are controlled under the Dangerous Goods (Storage and Handling) Regulations 2012 (Vic).</w:t>
      </w:r>
    </w:p>
    <w:p w:rsidRPr="006160FD" w:rsidR="00EC7BFC" w:rsidP="00A07BE3" w:rsidRDefault="00EC7BFC" w14:paraId="14E46424" w14:textId="63F520D3">
      <w:pPr>
        <w:rPr>
          <w:b/>
        </w:rPr>
      </w:pPr>
      <w:r w:rsidRPr="006160FD">
        <w:rPr>
          <w:b/>
        </w:rPr>
        <w:t xml:space="preserve">High Consequence Dangerous Goods (HCDG) </w:t>
      </w:r>
    </w:p>
    <w:p w:rsidRPr="006160FD" w:rsidR="00EC7BFC" w:rsidP="00A07BE3" w:rsidRDefault="00E824A3" w14:paraId="4DF91C63" w14:textId="1E2646C8">
      <w:r w:rsidRPr="006160FD">
        <w:t xml:space="preserve">HCDG are: </w:t>
      </w:r>
    </w:p>
    <w:p w:rsidRPr="006160FD" w:rsidR="00E824A3" w:rsidP="00E824A3" w:rsidRDefault="00E824A3" w14:paraId="3D762A9E" w14:textId="17FD3714">
      <w:pPr>
        <w:pStyle w:val="ListParagraph"/>
        <w:numPr>
          <w:ilvl w:val="0"/>
          <w:numId w:val="34"/>
        </w:numPr>
      </w:pPr>
      <w:r w:rsidRPr="006160FD">
        <w:t>Ammonium nitrate</w:t>
      </w:r>
    </w:p>
    <w:p w:rsidRPr="006160FD" w:rsidR="00E824A3" w:rsidP="00E824A3" w:rsidRDefault="00E824A3" w14:paraId="6836AD97" w14:textId="6C96B9DF">
      <w:pPr>
        <w:pStyle w:val="ListParagraph"/>
        <w:numPr>
          <w:ilvl w:val="0"/>
          <w:numId w:val="34"/>
        </w:numPr>
      </w:pPr>
      <w:r w:rsidRPr="006160FD">
        <w:t xml:space="preserve">Calcium ammonium nitrate containing more than 45% ammonium </w:t>
      </w:r>
      <w:proofErr w:type="gramStart"/>
      <w:r w:rsidRPr="006160FD">
        <w:t>nitrate</w:t>
      </w:r>
      <w:proofErr w:type="gramEnd"/>
    </w:p>
    <w:p w:rsidRPr="006160FD" w:rsidR="00E824A3" w:rsidP="00E824A3" w:rsidRDefault="00E824A3" w14:paraId="6D6581DE" w14:textId="0FEFF944">
      <w:pPr>
        <w:pStyle w:val="ListParagraph"/>
        <w:numPr>
          <w:ilvl w:val="0"/>
          <w:numId w:val="34"/>
        </w:numPr>
      </w:pPr>
      <w:r w:rsidRPr="006160FD">
        <w:t xml:space="preserve">Ammonium nitrate emulsions and mixtures containing more than 45% ammonium </w:t>
      </w:r>
      <w:proofErr w:type="gramStart"/>
      <w:r w:rsidRPr="006160FD">
        <w:t>nitrate</w:t>
      </w:r>
      <w:proofErr w:type="gramEnd"/>
    </w:p>
    <w:p w:rsidRPr="00EC7BFC" w:rsidR="00E824A3" w:rsidP="00E824A3" w:rsidRDefault="00E824A3" w14:paraId="043A6B77" w14:textId="0B176EB1">
      <w:r w:rsidRPr="006160FD">
        <w:t xml:space="preserve">They </w:t>
      </w:r>
      <w:r w:rsidRPr="006160FD" w:rsidR="00B631CF">
        <w:t>pose significant security and safety risks if they are not use appropriately.</w:t>
      </w:r>
      <w:r w:rsidR="00B631CF">
        <w:t xml:space="preserve"> </w:t>
      </w:r>
    </w:p>
    <w:p w:rsidR="00B631CF" w:rsidP="00A07BE3" w:rsidRDefault="00B631CF" w14:paraId="033DA11F" w14:textId="77777777">
      <w:pPr>
        <w:rPr>
          <w:b/>
        </w:rPr>
      </w:pPr>
    </w:p>
    <w:p w:rsidRPr="00FA1C7B" w:rsidR="00FA1C7B" w:rsidP="00A07BE3" w:rsidRDefault="00A07BE3" w14:paraId="3A0EF04B" w14:textId="30E95A65">
      <w:pPr>
        <w:rPr>
          <w:b/>
        </w:rPr>
      </w:pPr>
      <w:r>
        <w:rPr>
          <w:b/>
        </w:rPr>
        <w:t>Hazardous Substance</w:t>
      </w:r>
    </w:p>
    <w:p w:rsidRPr="007773F2" w:rsidR="00FA1C7B" w:rsidP="00A07BE3" w:rsidRDefault="006F5B3E" w14:paraId="6A254D4D" w14:textId="77777777">
      <w:r>
        <w:t>A h</w:t>
      </w:r>
      <w:r w:rsidRPr="007773F2" w:rsidR="00FA1C7B">
        <w:t xml:space="preserve">azardous substance </w:t>
      </w:r>
      <w:r>
        <w:t>is a</w:t>
      </w:r>
      <w:r w:rsidR="00FA1C7B">
        <w:t xml:space="preserve"> substances</w:t>
      </w:r>
      <w:r w:rsidRPr="007773F2" w:rsidR="00FA1C7B">
        <w:t xml:space="preserve"> that ha</w:t>
      </w:r>
      <w:r>
        <w:t xml:space="preserve">s </w:t>
      </w:r>
      <w:r w:rsidRPr="007773F2" w:rsidR="00FA1C7B">
        <w:t>the potential to cause harm to a person's health and that:</w:t>
      </w:r>
    </w:p>
    <w:p w:rsidRPr="007773F2" w:rsidR="00FA1C7B" w:rsidP="00A07BE3" w:rsidRDefault="00FA1C7B" w14:paraId="34137DEE" w14:textId="77777777">
      <w:pPr>
        <w:pStyle w:val="ListParagraph"/>
        <w:numPr>
          <w:ilvl w:val="0"/>
          <w:numId w:val="24"/>
        </w:numPr>
        <w:ind w:hanging="720"/>
        <w:contextualSpacing w:val="0"/>
      </w:pPr>
      <w:r w:rsidRPr="007773F2">
        <w:t>is listed on the HSIS (Hazardous Substances Information System) and the concentration of the substance or its ingredients equals or exceeds the concentration cut-off levels listed on the HSIS that relate to health effects; or</w:t>
      </w:r>
    </w:p>
    <w:p w:rsidR="006F5B3E" w:rsidP="00A07BE3" w:rsidRDefault="00FA1C7B" w14:paraId="6AD2F012" w14:textId="6E5AE03A">
      <w:pPr>
        <w:pStyle w:val="ListParagraph"/>
        <w:numPr>
          <w:ilvl w:val="0"/>
          <w:numId w:val="24"/>
        </w:numPr>
        <w:ind w:hanging="720"/>
        <w:contextualSpacing w:val="0"/>
      </w:pPr>
      <w:r w:rsidRPr="007773F2">
        <w:t>meets the criteria for a hazardous substance set out in the Approved Criteria for Classifying Hazardous Substances. (</w:t>
      </w:r>
      <w:r w:rsidRPr="006F5B3E">
        <w:rPr>
          <w:i/>
        </w:rPr>
        <w:t>Occupational H</w:t>
      </w:r>
      <w:r w:rsidR="000A7E47">
        <w:rPr>
          <w:i/>
        </w:rPr>
        <w:t>ealth and Safety Regulations 201</w:t>
      </w:r>
      <w:r w:rsidRPr="006F5B3E">
        <w:rPr>
          <w:i/>
        </w:rPr>
        <w:t>7</w:t>
      </w:r>
      <w:r w:rsidRPr="007773F2">
        <w:t xml:space="preserve"> [Vic])</w:t>
      </w:r>
    </w:p>
    <w:p w:rsidRPr="006F5B3E" w:rsidR="00FA1C7B" w:rsidP="00A07BE3" w:rsidRDefault="00FA1C7B" w14:paraId="3950CFDC" w14:textId="77777777">
      <w:pPr>
        <w:rPr>
          <w:b/>
        </w:rPr>
      </w:pPr>
      <w:r w:rsidRPr="006F5B3E">
        <w:rPr>
          <w:b/>
        </w:rPr>
        <w:t>Manufacture or Supply</w:t>
      </w:r>
    </w:p>
    <w:p w:rsidRPr="007773F2" w:rsidR="00FA1C7B" w:rsidP="00A07BE3" w:rsidRDefault="00FA1C7B" w14:paraId="6C43055C" w14:textId="77777777">
      <w:r w:rsidRPr="007773F2">
        <w:t>Chemicals that are created within the University of Melbourne for sale or exchange to another workplace (other than the University of Melbourne).</w:t>
      </w:r>
    </w:p>
    <w:p w:rsidRPr="006F5B3E" w:rsidR="00A07BE3" w:rsidP="00A07BE3" w:rsidRDefault="00A07BE3" w14:paraId="62317D7A" w14:textId="77777777">
      <w:pPr>
        <w:rPr>
          <w:b/>
        </w:rPr>
      </w:pPr>
      <w:r w:rsidRPr="006F5B3E">
        <w:rPr>
          <w:b/>
        </w:rPr>
        <w:t>Safety Data Sheet (SDS)</w:t>
      </w:r>
    </w:p>
    <w:p w:rsidR="00A07BE3" w:rsidP="00A07BE3" w:rsidRDefault="00A07BE3" w14:paraId="1FA79042" w14:textId="77777777">
      <w:r>
        <w:t xml:space="preserve">A </w:t>
      </w:r>
      <w:r w:rsidRPr="007773F2">
        <w:t>SDS is a document prepared by a manufacturer or importer</w:t>
      </w:r>
      <w:r>
        <w:t xml:space="preserve"> of chemicals, which describes</w:t>
      </w:r>
      <w:r w:rsidRPr="007773F2">
        <w:t xml:space="preserve"> the chemical and physical properties, </w:t>
      </w:r>
      <w:r>
        <w:t xml:space="preserve">the </w:t>
      </w:r>
      <w:r w:rsidRPr="007773F2">
        <w:t>use,</w:t>
      </w:r>
      <w:r>
        <w:t xml:space="preserve"> </w:t>
      </w:r>
      <w:r w:rsidRPr="007773F2">
        <w:t xml:space="preserve">the health hazard information, the precautions for use, the safe handling </w:t>
      </w:r>
      <w:proofErr w:type="gramStart"/>
      <w:r w:rsidRPr="007773F2">
        <w:t>information</w:t>
      </w:r>
      <w:proofErr w:type="gramEnd"/>
      <w:r w:rsidRPr="007773F2">
        <w:t xml:space="preserve"> and the emergency information.</w:t>
      </w:r>
    </w:p>
    <w:p w:rsidRPr="00A07BE3" w:rsidR="00FA1C7B" w:rsidP="00A07BE3" w:rsidRDefault="00FA1C7B" w14:paraId="7A55ECC5" w14:textId="77777777">
      <w:pPr>
        <w:rPr>
          <w:b/>
        </w:rPr>
      </w:pPr>
      <w:r w:rsidRPr="00A07BE3">
        <w:rPr>
          <w:b/>
        </w:rPr>
        <w:t xml:space="preserve">Schedule </w:t>
      </w:r>
      <w:r w:rsidR="00FF660F">
        <w:rPr>
          <w:b/>
        </w:rPr>
        <w:t>10</w:t>
      </w:r>
      <w:r w:rsidRPr="00A07BE3">
        <w:rPr>
          <w:b/>
        </w:rPr>
        <w:t xml:space="preserve"> Carcinogenic Substance</w:t>
      </w:r>
    </w:p>
    <w:p w:rsidRPr="007773F2" w:rsidR="00FA1C7B" w:rsidP="00A07BE3" w:rsidRDefault="00FA1C7B" w14:paraId="4D6935A1" w14:textId="77777777">
      <w:r w:rsidRPr="007773F2">
        <w:t xml:space="preserve">Schedule </w:t>
      </w:r>
      <w:r w:rsidR="00FF660F">
        <w:t>10</w:t>
      </w:r>
      <w:r w:rsidRPr="007773F2">
        <w:t xml:space="preserve"> carcinogenic substance means a [chemical] (or any of it</w:t>
      </w:r>
      <w:r w:rsidR="00A07BE3">
        <w:t xml:space="preserve">s salts) listed in Schedule </w:t>
      </w:r>
      <w:r w:rsidR="00FF660F">
        <w:t>10</w:t>
      </w:r>
      <w:r w:rsidR="00A07BE3">
        <w:t xml:space="preserve"> </w:t>
      </w:r>
      <w:r w:rsidRPr="007773F2">
        <w:t xml:space="preserve">of the </w:t>
      </w:r>
      <w:r w:rsidRPr="00A07BE3">
        <w:rPr>
          <w:i/>
        </w:rPr>
        <w:t>Occupational Health and Safety Regulations</w:t>
      </w:r>
      <w:r w:rsidR="00A07BE3">
        <w:t xml:space="preserve"> (Vic) used:</w:t>
      </w:r>
    </w:p>
    <w:p w:rsidRPr="007773F2" w:rsidR="00FA1C7B" w:rsidP="00A07BE3" w:rsidRDefault="00FA1C7B" w14:paraId="583B4943" w14:textId="77777777">
      <w:pPr>
        <w:pStyle w:val="ListParagraph"/>
        <w:numPr>
          <w:ilvl w:val="0"/>
          <w:numId w:val="26"/>
        </w:numPr>
        <w:ind w:hanging="720"/>
        <w:contextualSpacing w:val="0"/>
      </w:pPr>
      <w:r w:rsidRPr="007773F2">
        <w:t>as a pure substance; or</w:t>
      </w:r>
    </w:p>
    <w:p w:rsidRPr="007773F2" w:rsidR="00FA1C7B" w:rsidP="00A07BE3" w:rsidRDefault="00FA1C7B" w14:paraId="75767F21" w14:textId="77777777">
      <w:pPr>
        <w:pStyle w:val="ListParagraph"/>
        <w:numPr>
          <w:ilvl w:val="0"/>
          <w:numId w:val="26"/>
        </w:numPr>
        <w:ind w:hanging="720"/>
        <w:contextualSpacing w:val="0"/>
      </w:pPr>
      <w:r w:rsidRPr="007773F2">
        <w:t>in a mixture containing 0 1% or more of that substance, determined as a weight/weight (w/w) concentration for solids or liquids and a volume/volume</w:t>
      </w:r>
      <w:r w:rsidR="00A07BE3">
        <w:t xml:space="preserve"> (v/v) concentration for gases</w:t>
      </w:r>
    </w:p>
    <w:p w:rsidRPr="00A07BE3" w:rsidR="00FA1C7B" w:rsidP="00A07BE3" w:rsidRDefault="00FA1C7B" w14:paraId="5DF8157D" w14:textId="77777777">
      <w:pPr>
        <w:rPr>
          <w:b/>
        </w:rPr>
      </w:pPr>
      <w:r w:rsidRPr="00A07BE3">
        <w:rPr>
          <w:b/>
        </w:rPr>
        <w:t xml:space="preserve">Schedule </w:t>
      </w:r>
      <w:r w:rsidR="00FF660F">
        <w:rPr>
          <w:b/>
        </w:rPr>
        <w:t>11</w:t>
      </w:r>
      <w:r w:rsidRPr="00A07BE3">
        <w:rPr>
          <w:b/>
        </w:rPr>
        <w:t xml:space="preserve"> Carcinogenic Substance</w:t>
      </w:r>
    </w:p>
    <w:p w:rsidRPr="007773F2" w:rsidR="00FA1C7B" w:rsidP="00A07BE3" w:rsidRDefault="00FA1C7B" w14:paraId="115D4A09" w14:textId="77777777">
      <w:r w:rsidRPr="007773F2">
        <w:t xml:space="preserve">Schedule </w:t>
      </w:r>
      <w:r w:rsidR="00FF660F">
        <w:t>11</w:t>
      </w:r>
      <w:r w:rsidR="00A07BE3">
        <w:t xml:space="preserve"> carcinogenic substance means:</w:t>
      </w:r>
    </w:p>
    <w:p w:rsidRPr="007773F2" w:rsidR="00FA1C7B" w:rsidP="00A07BE3" w:rsidRDefault="00FA1C7B" w14:paraId="42EDE4C8" w14:textId="77777777">
      <w:pPr>
        <w:pStyle w:val="ListParagraph"/>
        <w:numPr>
          <w:ilvl w:val="0"/>
          <w:numId w:val="28"/>
        </w:numPr>
        <w:ind w:hanging="720"/>
        <w:contextualSpacing w:val="0"/>
      </w:pPr>
      <w:r w:rsidRPr="007773F2">
        <w:t xml:space="preserve">benzene as listed in Schedule </w:t>
      </w:r>
      <w:r w:rsidR="00FF660F">
        <w:t>11</w:t>
      </w:r>
      <w:r w:rsidRPr="007773F2">
        <w:t xml:space="preserve"> (of the Occupational Health and Safety Regulations </w:t>
      </w:r>
      <w:r w:rsidR="000A7E47">
        <w:t xml:space="preserve">2017 </w:t>
      </w:r>
      <w:r w:rsidRPr="007773F2">
        <w:t>[Vic]); and</w:t>
      </w:r>
    </w:p>
    <w:p w:rsidRPr="007773F2" w:rsidR="00FA1C7B" w:rsidP="00A07BE3" w:rsidRDefault="00FA1C7B" w14:paraId="3B6E9842" w14:textId="77777777">
      <w:pPr>
        <w:pStyle w:val="ListParagraph"/>
        <w:numPr>
          <w:ilvl w:val="0"/>
          <w:numId w:val="28"/>
        </w:numPr>
        <w:ind w:hanging="720"/>
        <w:contextualSpacing w:val="0"/>
      </w:pPr>
      <w:r w:rsidRPr="007773F2">
        <w:t>any other substance (or any of its salts</w:t>
      </w:r>
      <w:r w:rsidR="00A07BE3">
        <w:t>) listed in that Schedule used:</w:t>
      </w:r>
    </w:p>
    <w:p w:rsidRPr="007773F2" w:rsidR="00FA1C7B" w:rsidP="00A07BE3" w:rsidRDefault="00FA1C7B" w14:paraId="1CD40062" w14:textId="77777777">
      <w:pPr>
        <w:pStyle w:val="ListParagraph"/>
        <w:numPr>
          <w:ilvl w:val="0"/>
          <w:numId w:val="29"/>
        </w:numPr>
        <w:ind w:left="1440"/>
        <w:contextualSpacing w:val="0"/>
      </w:pPr>
      <w:r w:rsidRPr="007773F2">
        <w:t>as a pure substance; or</w:t>
      </w:r>
    </w:p>
    <w:p w:rsidRPr="007773F2" w:rsidR="00FA1C7B" w:rsidP="00A07BE3" w:rsidRDefault="00FA1C7B" w14:paraId="0C1F725E" w14:textId="77777777">
      <w:pPr>
        <w:pStyle w:val="ListParagraph"/>
        <w:numPr>
          <w:ilvl w:val="0"/>
          <w:numId w:val="29"/>
        </w:numPr>
        <w:ind w:left="1440"/>
      </w:pPr>
      <w:r w:rsidRPr="007773F2">
        <w:t>in a mixture containing 0 1% or more of that substance, determined as a weight/weight (w/w) concentration for solids or liquids and a volume/volume</w:t>
      </w:r>
      <w:r w:rsidR="00A07BE3">
        <w:t xml:space="preserve"> (v/v) concentration for </w:t>
      </w:r>
      <w:proofErr w:type="gramStart"/>
      <w:r w:rsidR="00A07BE3">
        <w:t>gases;</w:t>
      </w:r>
      <w:proofErr w:type="gramEnd"/>
    </w:p>
    <w:p w:rsidRPr="007773F2" w:rsidR="00FA1C7B" w:rsidP="00A07BE3" w:rsidRDefault="00FA1C7B" w14:paraId="2D732D8E" w14:textId="77777777">
      <w:r w:rsidRPr="007773F2">
        <w:t>but does not include chrysotile or cyclophosphamide as listed in that Schedule.</w:t>
      </w:r>
    </w:p>
    <w:p w:rsidRPr="00A07BE3" w:rsidR="006F5B3E" w:rsidP="00A07BE3" w:rsidRDefault="006F5B3E" w14:paraId="36A77D46" w14:textId="77777777">
      <w:pPr>
        <w:rPr>
          <w:b/>
        </w:rPr>
      </w:pPr>
      <w:r w:rsidRPr="00A07BE3">
        <w:rPr>
          <w:b/>
        </w:rPr>
        <w:t>SDS Database</w:t>
      </w:r>
    </w:p>
    <w:p w:rsidRPr="00BB280F" w:rsidR="00990466" w:rsidP="00A07BE3" w:rsidRDefault="006F5B3E" w14:paraId="527DB45B" w14:textId="77777777">
      <w:r w:rsidRPr="007773F2">
        <w:t xml:space="preserve">An electronic </w:t>
      </w:r>
      <w:r w:rsidR="00A07BE3">
        <w:t>SDS</w:t>
      </w:r>
      <w:r w:rsidRPr="007773F2">
        <w:t xml:space="preserve"> repository and chemical inventory management system implemented by the University of Melbourne </w:t>
      </w:r>
      <w:r w:rsidR="00A07BE3">
        <w:t>that can assist a Faculty/</w:t>
      </w:r>
      <w:r w:rsidRPr="007773F2">
        <w:t>Division meet its chemical regulatory requirements.</w:t>
      </w:r>
    </w:p>
    <w:p w:rsidRPr="00BB280F" w:rsidR="009A063B" w:rsidP="009937F0" w:rsidRDefault="00990466" w14:paraId="3B7CDD4D" w14:textId="77777777">
      <w:pPr>
        <w:pStyle w:val="Heading1"/>
      </w:pPr>
      <w:r w:rsidRPr="00BB280F">
        <w:t>4</w:t>
      </w:r>
      <w:r w:rsidRPr="00BB280F">
        <w:tab/>
      </w:r>
      <w:r w:rsidRPr="00BB280F">
        <w:t>Requirements</w:t>
      </w:r>
    </w:p>
    <w:p w:rsidRPr="009937F0" w:rsidR="009A063B" w:rsidP="009937F0" w:rsidRDefault="00990466" w14:paraId="4042AF6F" w14:textId="77777777">
      <w:pPr>
        <w:pStyle w:val="Heading2"/>
      </w:pPr>
      <w:r w:rsidRPr="009937F0">
        <w:t>4.</w:t>
      </w:r>
      <w:r w:rsidRPr="009937F0" w:rsidR="009A063B">
        <w:t>1</w:t>
      </w:r>
      <w:r w:rsidRPr="009937F0">
        <w:tab/>
      </w:r>
      <w:r w:rsidRPr="009937F0" w:rsidR="00A07BE3">
        <w:t>Chemical management guidelines</w:t>
      </w:r>
    </w:p>
    <w:p w:rsidRPr="001B6405" w:rsidR="00A07BE3" w:rsidP="00A07BE3" w:rsidRDefault="00A07BE3" w14:paraId="595114B5" w14:textId="02AD6F75">
      <w:pPr>
        <w:spacing w:before="240"/>
      </w:pPr>
      <w:r w:rsidRPr="001B6405">
        <w:t xml:space="preserve">The Director, Health &amp; Safety </w:t>
      </w:r>
      <w:r>
        <w:t>shall</w:t>
      </w:r>
      <w:r w:rsidRPr="001B6405">
        <w:t xml:space="preserve"> publish and maintain guidance material with regards to managing chemicals in the workplace. The guidelines will </w:t>
      </w:r>
      <w:proofErr w:type="gramStart"/>
      <w:r w:rsidRPr="001B6405">
        <w:t>take into account</w:t>
      </w:r>
      <w:proofErr w:type="gramEnd"/>
      <w:r w:rsidRPr="001B6405">
        <w:t xml:space="preserve"> the requirem</w:t>
      </w:r>
      <w:r>
        <w:t>ents of University of Melbourne, processes</w:t>
      </w:r>
      <w:r w:rsidRPr="001B6405">
        <w:t xml:space="preserve"> and relevant legislation and establish the University's default standards for all chemical management requirements.</w:t>
      </w:r>
    </w:p>
    <w:p w:rsidRPr="001B6405" w:rsidR="00A07BE3" w:rsidP="00A07BE3" w:rsidRDefault="00A07BE3" w14:paraId="1694465D" w14:textId="77777777">
      <w:r w:rsidRPr="001B6405">
        <w:t xml:space="preserve">The Chemical Management Guidelines must </w:t>
      </w:r>
      <w:proofErr w:type="gramStart"/>
      <w:r w:rsidRPr="001B6405">
        <w:t>take into account</w:t>
      </w:r>
      <w:proofErr w:type="gramEnd"/>
      <w:r w:rsidRPr="001B6405">
        <w:t>:</w:t>
      </w:r>
    </w:p>
    <w:p w:rsidRPr="00A07BE3" w:rsidR="00A07BE3" w:rsidP="00A07BE3" w:rsidRDefault="00A07BE3" w14:paraId="515C12C2" w14:textId="77777777">
      <w:pPr>
        <w:pStyle w:val="policyplain"/>
        <w:numPr>
          <w:ilvl w:val="0"/>
          <w:numId w:val="18"/>
        </w:numPr>
        <w:shd w:val="clear" w:color="auto" w:fill="FFFFFF"/>
        <w:spacing w:before="0" w:beforeAutospacing="0" w:after="120" w:afterAutospacing="0" w:line="288" w:lineRule="auto"/>
        <w:ind w:hanging="720"/>
        <w:rPr>
          <w:rFonts w:asciiTheme="minorHAnsi" w:hAnsiTheme="minorHAnsi"/>
          <w:sz w:val="22"/>
          <w:szCs w:val="22"/>
        </w:rPr>
      </w:pPr>
      <w:r w:rsidRPr="00A07BE3">
        <w:rPr>
          <w:rFonts w:asciiTheme="minorHAnsi" w:hAnsiTheme="minorHAnsi"/>
          <w:sz w:val="22"/>
          <w:szCs w:val="22"/>
        </w:rPr>
        <w:t>the University and regulatory requirements for all chemicals (regardless of the chemical classification); and</w:t>
      </w:r>
    </w:p>
    <w:p w:rsidRPr="00A07BE3" w:rsidR="00A07BE3" w:rsidP="00A07BE3" w:rsidRDefault="00A07BE3" w14:paraId="5448866D" w14:textId="77777777">
      <w:pPr>
        <w:pStyle w:val="policyplain"/>
        <w:numPr>
          <w:ilvl w:val="0"/>
          <w:numId w:val="18"/>
        </w:numPr>
        <w:shd w:val="clear" w:color="auto" w:fill="FFFFFF"/>
        <w:spacing w:before="0" w:beforeAutospacing="0" w:after="120" w:afterAutospacing="0" w:line="288" w:lineRule="auto"/>
        <w:ind w:hanging="720"/>
        <w:rPr>
          <w:rFonts w:asciiTheme="minorHAnsi" w:hAnsiTheme="minorHAnsi"/>
          <w:sz w:val="22"/>
          <w:szCs w:val="22"/>
        </w:rPr>
      </w:pPr>
      <w:r w:rsidRPr="00A07BE3">
        <w:rPr>
          <w:rFonts w:asciiTheme="minorHAnsi" w:hAnsiTheme="minorHAnsi"/>
          <w:sz w:val="22"/>
          <w:szCs w:val="22"/>
        </w:rPr>
        <w:t xml:space="preserve">the additional University and regulatory requirements based on the chemical </w:t>
      </w:r>
      <w:proofErr w:type="gramStart"/>
      <w:r w:rsidRPr="00A07BE3">
        <w:rPr>
          <w:rFonts w:asciiTheme="minorHAnsi" w:hAnsiTheme="minorHAnsi"/>
          <w:sz w:val="22"/>
          <w:szCs w:val="22"/>
        </w:rPr>
        <w:t>classification;</w:t>
      </w:r>
      <w:proofErr w:type="gramEnd"/>
    </w:p>
    <w:p w:rsidRPr="00A07BE3" w:rsidR="00A07BE3" w:rsidP="00164FBB" w:rsidRDefault="00164FBB" w14:paraId="7D59D74A" w14:textId="77777777">
      <w:pPr>
        <w:pStyle w:val="policyplain"/>
        <w:numPr>
          <w:ilvl w:val="1"/>
          <w:numId w:val="18"/>
        </w:numPr>
        <w:shd w:val="clear" w:color="auto" w:fill="FFFFFF"/>
        <w:spacing w:before="0" w:beforeAutospacing="0" w:after="120" w:afterAutospacing="0" w:line="288" w:lineRule="auto"/>
        <w:ind w:hanging="720"/>
        <w:rPr>
          <w:rFonts w:asciiTheme="minorHAnsi" w:hAnsiTheme="minorHAnsi"/>
          <w:sz w:val="22"/>
          <w:szCs w:val="22"/>
        </w:rPr>
      </w:pPr>
      <w:r>
        <w:rPr>
          <w:rFonts w:asciiTheme="minorHAnsi" w:hAnsiTheme="minorHAnsi"/>
          <w:sz w:val="22"/>
          <w:szCs w:val="22"/>
        </w:rPr>
        <w:t>h</w:t>
      </w:r>
      <w:r w:rsidRPr="00A07BE3" w:rsidR="00A07BE3">
        <w:rPr>
          <w:rFonts w:asciiTheme="minorHAnsi" w:hAnsiTheme="minorHAnsi"/>
          <w:sz w:val="22"/>
          <w:szCs w:val="22"/>
        </w:rPr>
        <w:t>aza</w:t>
      </w:r>
      <w:r>
        <w:rPr>
          <w:rFonts w:asciiTheme="minorHAnsi" w:hAnsiTheme="minorHAnsi"/>
          <w:sz w:val="22"/>
          <w:szCs w:val="22"/>
        </w:rPr>
        <w:t>rdous s</w:t>
      </w:r>
      <w:r w:rsidRPr="00A07BE3" w:rsidR="00A07BE3">
        <w:rPr>
          <w:rFonts w:asciiTheme="minorHAnsi" w:hAnsiTheme="minorHAnsi"/>
          <w:sz w:val="22"/>
          <w:szCs w:val="22"/>
        </w:rPr>
        <w:t>ubstances,</w:t>
      </w:r>
    </w:p>
    <w:p w:rsidRPr="00A07BE3" w:rsidR="00A07BE3" w:rsidP="00164FBB" w:rsidRDefault="00164FBB" w14:paraId="7AA52DF6" w14:textId="77777777">
      <w:pPr>
        <w:pStyle w:val="policyplain"/>
        <w:numPr>
          <w:ilvl w:val="1"/>
          <w:numId w:val="18"/>
        </w:numPr>
        <w:shd w:val="clear" w:color="auto" w:fill="FFFFFF"/>
        <w:spacing w:before="0" w:beforeAutospacing="0" w:after="120" w:afterAutospacing="0" w:line="288" w:lineRule="auto"/>
        <w:ind w:hanging="720"/>
        <w:rPr>
          <w:rFonts w:asciiTheme="minorHAnsi" w:hAnsiTheme="minorHAnsi"/>
          <w:sz w:val="22"/>
          <w:szCs w:val="22"/>
        </w:rPr>
      </w:pPr>
      <w:r>
        <w:rPr>
          <w:rFonts w:asciiTheme="minorHAnsi" w:hAnsiTheme="minorHAnsi"/>
          <w:sz w:val="22"/>
          <w:szCs w:val="22"/>
        </w:rPr>
        <w:t>s</w:t>
      </w:r>
      <w:r w:rsidRPr="00A07BE3" w:rsidR="00A07BE3">
        <w:rPr>
          <w:rFonts w:asciiTheme="minorHAnsi" w:hAnsiTheme="minorHAnsi"/>
          <w:sz w:val="22"/>
          <w:szCs w:val="22"/>
        </w:rPr>
        <w:t>c</w:t>
      </w:r>
      <w:r>
        <w:rPr>
          <w:rFonts w:asciiTheme="minorHAnsi" w:hAnsiTheme="minorHAnsi"/>
          <w:sz w:val="22"/>
          <w:szCs w:val="22"/>
        </w:rPr>
        <w:t>heduled carcinogenic substances,</w:t>
      </w:r>
    </w:p>
    <w:p w:rsidRPr="00A07BE3" w:rsidR="00A07BE3" w:rsidP="00164FBB" w:rsidRDefault="00164FBB" w14:paraId="2DE12EC7" w14:textId="77777777">
      <w:pPr>
        <w:pStyle w:val="policyplain"/>
        <w:numPr>
          <w:ilvl w:val="1"/>
          <w:numId w:val="18"/>
        </w:numPr>
        <w:shd w:val="clear" w:color="auto" w:fill="FFFFFF"/>
        <w:spacing w:before="0" w:beforeAutospacing="0" w:after="120" w:afterAutospacing="0" w:line="288" w:lineRule="auto"/>
        <w:ind w:hanging="720"/>
        <w:rPr>
          <w:rFonts w:asciiTheme="minorHAnsi" w:hAnsiTheme="minorHAnsi"/>
          <w:sz w:val="22"/>
          <w:szCs w:val="22"/>
        </w:rPr>
      </w:pPr>
      <w:r>
        <w:rPr>
          <w:rFonts w:asciiTheme="minorHAnsi" w:hAnsiTheme="minorHAnsi"/>
          <w:sz w:val="22"/>
          <w:szCs w:val="22"/>
        </w:rPr>
        <w:t>dangerous g</w:t>
      </w:r>
      <w:r w:rsidRPr="00A07BE3" w:rsidR="00A07BE3">
        <w:rPr>
          <w:rFonts w:asciiTheme="minorHAnsi" w:hAnsiTheme="minorHAnsi"/>
          <w:sz w:val="22"/>
          <w:szCs w:val="22"/>
        </w:rPr>
        <w:t>oods,</w:t>
      </w:r>
    </w:p>
    <w:p w:rsidRPr="00A07BE3" w:rsidR="00A07BE3" w:rsidP="00164FBB" w:rsidRDefault="00164FBB" w14:paraId="32CC5E3D" w14:textId="77777777">
      <w:pPr>
        <w:pStyle w:val="policyplain"/>
        <w:numPr>
          <w:ilvl w:val="1"/>
          <w:numId w:val="18"/>
        </w:numPr>
        <w:shd w:val="clear" w:color="auto" w:fill="FFFFFF"/>
        <w:spacing w:before="0" w:beforeAutospacing="0" w:after="120" w:afterAutospacing="0" w:line="288" w:lineRule="auto"/>
        <w:ind w:hanging="720"/>
        <w:rPr>
          <w:rFonts w:asciiTheme="minorHAnsi" w:hAnsiTheme="minorHAnsi"/>
          <w:sz w:val="22"/>
          <w:szCs w:val="22"/>
        </w:rPr>
      </w:pPr>
      <w:r>
        <w:rPr>
          <w:rFonts w:asciiTheme="minorHAnsi" w:hAnsiTheme="minorHAnsi"/>
          <w:sz w:val="22"/>
          <w:szCs w:val="22"/>
        </w:rPr>
        <w:t>c</w:t>
      </w:r>
      <w:r w:rsidRPr="00A07BE3" w:rsidR="00A07BE3">
        <w:rPr>
          <w:rFonts w:asciiTheme="minorHAnsi" w:hAnsiTheme="minorHAnsi"/>
          <w:sz w:val="22"/>
          <w:szCs w:val="22"/>
        </w:rPr>
        <w:t>ont</w:t>
      </w:r>
      <w:r>
        <w:rPr>
          <w:rFonts w:asciiTheme="minorHAnsi" w:hAnsiTheme="minorHAnsi"/>
          <w:sz w:val="22"/>
          <w:szCs w:val="22"/>
        </w:rPr>
        <w:t>rolled substances (poisons), and</w:t>
      </w:r>
    </w:p>
    <w:p w:rsidRPr="00164FBB" w:rsidR="00164FBB" w:rsidP="00164FBB" w:rsidRDefault="00164FBB" w14:paraId="65480ABF" w14:textId="77777777">
      <w:pPr>
        <w:pStyle w:val="policyplain"/>
        <w:numPr>
          <w:ilvl w:val="1"/>
          <w:numId w:val="18"/>
        </w:numPr>
        <w:shd w:val="clear" w:color="auto" w:fill="FFFFFF"/>
        <w:spacing w:before="0" w:beforeAutospacing="0" w:after="120" w:afterAutospacing="0" w:line="288" w:lineRule="auto"/>
        <w:ind w:hanging="720"/>
        <w:rPr>
          <w:rFonts w:asciiTheme="minorHAnsi" w:hAnsiTheme="minorHAnsi"/>
          <w:sz w:val="22"/>
          <w:szCs w:val="22"/>
        </w:rPr>
      </w:pPr>
      <w:r>
        <w:rPr>
          <w:rFonts w:asciiTheme="minorHAnsi" w:hAnsiTheme="minorHAnsi"/>
          <w:sz w:val="22"/>
          <w:szCs w:val="22"/>
        </w:rPr>
        <w:t>other classifications where applicable</w:t>
      </w:r>
    </w:p>
    <w:p w:rsidRPr="001B6405" w:rsidR="00A07BE3" w:rsidP="00A07BE3" w:rsidRDefault="00000000" w14:paraId="17D13142" w14:textId="2DBA2D9C">
      <w:pPr>
        <w:rPr/>
      </w:pPr>
      <w:hyperlink r:id="R9bba65ad92884857">
        <w:r w:rsidRPr="19C00C47" w:rsidR="00164FBB">
          <w:rPr>
            <w:rStyle w:val="Hyperlink"/>
          </w:rPr>
          <w:t>Chemical Management Guidelines</w:t>
        </w:r>
      </w:hyperlink>
    </w:p>
    <w:p w:rsidRPr="004548D9" w:rsidR="009A063B" w:rsidP="009937F0" w:rsidRDefault="009C1163" w14:paraId="4F5B6BB8" w14:textId="77777777">
      <w:pPr>
        <w:pStyle w:val="Heading2"/>
        <w:rPr>
          <w:bCs/>
        </w:rPr>
      </w:pPr>
      <w:r w:rsidRPr="004548D9">
        <w:t>4.2</w:t>
      </w:r>
      <w:r w:rsidRPr="004548D9">
        <w:tab/>
      </w:r>
      <w:r w:rsidR="00164FBB">
        <w:t>Chemical inventory</w:t>
      </w:r>
    </w:p>
    <w:p w:rsidRPr="001B6405" w:rsidR="00164FBB" w:rsidP="00164FBB" w:rsidRDefault="00164FBB" w14:paraId="01405B46" w14:textId="77777777">
      <w:pPr>
        <w:spacing w:before="240"/>
      </w:pPr>
      <w:r w:rsidRPr="001B6405">
        <w:t>The manager/supervisor must ensure t</w:t>
      </w:r>
      <w:r>
        <w:t>hat all chemicals are recorded in a SDS d</w:t>
      </w:r>
      <w:r w:rsidRPr="001B6405">
        <w:t xml:space="preserve">atabase and chemical manifest. </w:t>
      </w:r>
      <w:r>
        <w:t xml:space="preserve"> </w:t>
      </w:r>
      <w:r w:rsidRPr="001B6405">
        <w:t xml:space="preserve">The manifest will </w:t>
      </w:r>
      <w:proofErr w:type="gramStart"/>
      <w:r w:rsidRPr="001B6405">
        <w:t>take into account</w:t>
      </w:r>
      <w:proofErr w:type="gramEnd"/>
      <w:r w:rsidRPr="001B6405">
        <w:t xml:space="preserve"> the:</w:t>
      </w:r>
    </w:p>
    <w:p w:rsidRPr="00164FBB" w:rsidR="00164FBB" w:rsidP="00164FBB" w:rsidRDefault="00164FBB" w14:paraId="1CFA2F59" w14:textId="77777777">
      <w:pPr>
        <w:pStyle w:val="policyplain"/>
        <w:numPr>
          <w:ilvl w:val="0"/>
          <w:numId w:val="18"/>
        </w:numPr>
        <w:shd w:val="clear" w:color="auto" w:fill="FFFFFF"/>
        <w:spacing w:before="0" w:beforeAutospacing="0" w:after="120" w:afterAutospacing="0" w:line="288" w:lineRule="auto"/>
        <w:ind w:hanging="720"/>
        <w:rPr>
          <w:rFonts w:asciiTheme="minorHAnsi" w:hAnsiTheme="minorHAnsi"/>
          <w:sz w:val="22"/>
          <w:szCs w:val="22"/>
        </w:rPr>
      </w:pPr>
      <w:r w:rsidRPr="00164FBB">
        <w:rPr>
          <w:rFonts w:asciiTheme="minorHAnsi" w:hAnsiTheme="minorHAnsi"/>
          <w:sz w:val="22"/>
          <w:szCs w:val="22"/>
        </w:rPr>
        <w:t>chemical classification (hazardous substances, dangerous goods, controlled substance</w:t>
      </w:r>
      <w:proofErr w:type="gramStart"/>
      <w:r w:rsidRPr="00164FBB">
        <w:rPr>
          <w:rFonts w:asciiTheme="minorHAnsi" w:hAnsiTheme="minorHAnsi"/>
          <w:sz w:val="22"/>
          <w:szCs w:val="22"/>
        </w:rPr>
        <w:t>);</w:t>
      </w:r>
      <w:proofErr w:type="gramEnd"/>
    </w:p>
    <w:p w:rsidRPr="00164FBB" w:rsidR="00164FBB" w:rsidP="00164FBB" w:rsidRDefault="00164FBB" w14:paraId="44F73589" w14:textId="77777777">
      <w:pPr>
        <w:pStyle w:val="policyplain"/>
        <w:numPr>
          <w:ilvl w:val="0"/>
          <w:numId w:val="18"/>
        </w:numPr>
        <w:shd w:val="clear" w:color="auto" w:fill="FFFFFF"/>
        <w:spacing w:before="0" w:beforeAutospacing="0" w:after="120" w:afterAutospacing="0" w:line="288" w:lineRule="auto"/>
        <w:ind w:hanging="720"/>
        <w:rPr>
          <w:rFonts w:asciiTheme="minorHAnsi" w:hAnsiTheme="minorHAnsi"/>
          <w:sz w:val="22"/>
          <w:szCs w:val="22"/>
        </w:rPr>
      </w:pPr>
      <w:r w:rsidRPr="00164FBB">
        <w:rPr>
          <w:rFonts w:asciiTheme="minorHAnsi" w:hAnsiTheme="minorHAnsi"/>
          <w:sz w:val="22"/>
          <w:szCs w:val="22"/>
        </w:rPr>
        <w:t>storage location; and</w:t>
      </w:r>
    </w:p>
    <w:p w:rsidRPr="00164FBB" w:rsidR="00164FBB" w:rsidP="00164FBB" w:rsidRDefault="00164FBB" w14:paraId="5ACDA3B2" w14:textId="77777777">
      <w:pPr>
        <w:pStyle w:val="policyplain"/>
        <w:numPr>
          <w:ilvl w:val="0"/>
          <w:numId w:val="18"/>
        </w:numPr>
        <w:shd w:val="clear" w:color="auto" w:fill="FFFFFF"/>
        <w:spacing w:before="0" w:beforeAutospacing="0" w:after="120" w:afterAutospacing="0" w:line="288" w:lineRule="auto"/>
        <w:ind w:hanging="720"/>
        <w:rPr>
          <w:rFonts w:asciiTheme="minorHAnsi" w:hAnsiTheme="minorHAnsi"/>
          <w:sz w:val="22"/>
          <w:szCs w:val="22"/>
        </w:rPr>
      </w:pPr>
      <w:r w:rsidRPr="00164FBB">
        <w:rPr>
          <w:rFonts w:asciiTheme="minorHAnsi" w:hAnsiTheme="minorHAnsi"/>
          <w:sz w:val="22"/>
          <w:szCs w:val="22"/>
        </w:rPr>
        <w:t>quantities.</w:t>
      </w:r>
    </w:p>
    <w:p w:rsidRPr="001B6405" w:rsidR="00164FBB" w:rsidP="00A4113B" w:rsidRDefault="00164FBB" w14:paraId="1E0DBA6F" w14:textId="77777777">
      <w:pPr>
        <w:spacing w:before="240"/>
      </w:pPr>
      <w:r>
        <w:t xml:space="preserve">Where the University preferred </w:t>
      </w:r>
      <w:r w:rsidRPr="001B6405">
        <w:t xml:space="preserve">SDS database is not used the </w:t>
      </w:r>
      <w:r w:rsidR="00A4113B">
        <w:t xml:space="preserve">Head of School/Division </w:t>
      </w:r>
      <w:r w:rsidRPr="001B6405">
        <w:t>must ensure that the manifest meets University and regulatory requirements</w:t>
      </w:r>
      <w:r>
        <w:t>.</w:t>
      </w:r>
    </w:p>
    <w:p w:rsidRPr="001B6405" w:rsidR="00164FBB" w:rsidP="00164FBB" w:rsidRDefault="00164FBB" w14:paraId="0FB5F4D7" w14:textId="77777777">
      <w:r w:rsidRPr="001B6405">
        <w:t>For more information and guidance in completing a chemical manifest refer to the Chemical Management Guidelines.</w:t>
      </w:r>
    </w:p>
    <w:p w:rsidR="009A063B" w:rsidP="009937F0" w:rsidRDefault="009C1163" w14:paraId="527E9EA4" w14:textId="77777777">
      <w:pPr>
        <w:pStyle w:val="Heading2"/>
        <w:rPr>
          <w:bCs/>
        </w:rPr>
      </w:pPr>
      <w:r w:rsidRPr="00837AA4">
        <w:t>4.3</w:t>
      </w:r>
      <w:r w:rsidRPr="00837AA4">
        <w:tab/>
      </w:r>
      <w:r w:rsidR="00164FBB">
        <w:t>SDS database</w:t>
      </w:r>
    </w:p>
    <w:p w:rsidRPr="001B6405" w:rsidR="00164FBB" w:rsidP="00164FBB" w:rsidRDefault="00164FBB" w14:paraId="5E98DECE" w14:textId="52998085">
      <w:pPr>
        <w:spacing w:before="240"/>
      </w:pPr>
      <w:r w:rsidRPr="001B6405">
        <w:t>The Director, Health &amp; Safety must</w:t>
      </w:r>
      <w:r>
        <w:t xml:space="preserve"> make available and maintain a </w:t>
      </w:r>
      <w:r w:rsidRPr="001B6405">
        <w:t xml:space="preserve">SDS Database that enables a </w:t>
      </w:r>
      <w:r>
        <w:t>Faculty/</w:t>
      </w:r>
      <w:r w:rsidRPr="001B6405">
        <w:t>Division</w:t>
      </w:r>
      <w:r>
        <w:t xml:space="preserve"> to store and maintain current </w:t>
      </w:r>
      <w:proofErr w:type="gramStart"/>
      <w:r>
        <w:t>SDS</w:t>
      </w:r>
      <w:r w:rsidRPr="001B6405">
        <w:t>, an</w:t>
      </w:r>
      <w:r>
        <w:t>d</w:t>
      </w:r>
      <w:proofErr w:type="gramEnd"/>
      <w:r>
        <w:t xml:space="preserve"> compile chemical inventories.</w:t>
      </w:r>
    </w:p>
    <w:p w:rsidRPr="001B6405" w:rsidR="00164FBB" w:rsidP="00164FBB" w:rsidRDefault="00164FBB" w14:paraId="29A86DE3" w14:textId="77777777">
      <w:r w:rsidRPr="001B6405">
        <w:t xml:space="preserve">The Head of </w:t>
      </w:r>
      <w:r w:rsidR="00A4113B">
        <w:t>School</w:t>
      </w:r>
      <w:r w:rsidRPr="001B6405">
        <w:t>/</w:t>
      </w:r>
      <w:r w:rsidR="00A4113B">
        <w:t>Division</w:t>
      </w:r>
      <w:r>
        <w:t xml:space="preserve"> may elect to use another </w:t>
      </w:r>
      <w:r w:rsidRPr="001B6405">
        <w:t xml:space="preserve">SDS Database provided it meets the </w:t>
      </w:r>
      <w:r>
        <w:t>conditions</w:t>
      </w:r>
      <w:r w:rsidRPr="001B6405">
        <w:t xml:space="preserve"> </w:t>
      </w:r>
      <w:r>
        <w:t>set out in this document</w:t>
      </w:r>
      <w:r w:rsidRPr="001B6405">
        <w:t xml:space="preserve">. </w:t>
      </w:r>
    </w:p>
    <w:p w:rsidRPr="001B6405" w:rsidR="00164FBB" w:rsidP="00164FBB" w:rsidRDefault="00164FBB" w14:paraId="3D8C6A44" w14:textId="77777777">
      <w:r w:rsidRPr="001B6405">
        <w:t>The Chemical Management Guidelines details further information about</w:t>
      </w:r>
      <w:r>
        <w:t xml:space="preserve"> the University of Melbourne's SDS Database.</w:t>
      </w:r>
    </w:p>
    <w:p w:rsidRPr="00121C9C" w:rsidR="009A063B" w:rsidP="009937F0" w:rsidRDefault="00543E86" w14:paraId="4ED59383" w14:textId="77777777">
      <w:pPr>
        <w:pStyle w:val="Heading2"/>
        <w:rPr>
          <w:bCs/>
        </w:rPr>
      </w:pPr>
      <w:r w:rsidRPr="00061A1E">
        <w:t>4.4</w:t>
      </w:r>
      <w:r w:rsidRPr="00061A1E">
        <w:tab/>
      </w:r>
      <w:r w:rsidR="00164FBB">
        <w:t>Purchasing/Acquisition</w:t>
      </w:r>
    </w:p>
    <w:p w:rsidRPr="0070485F" w:rsidR="0019110C" w:rsidP="0070485F" w:rsidRDefault="0019110C" w14:paraId="7288D623" w14:textId="77777777">
      <w:pPr>
        <w:spacing w:before="240"/>
      </w:pPr>
      <w:r w:rsidRPr="001B6405">
        <w:t>T</w:t>
      </w:r>
      <w:r w:rsidRPr="0070485F">
        <w:t>he manager/supervisor must ensure that prior to the purchase/acquisition of a chemical that:</w:t>
      </w:r>
    </w:p>
    <w:p w:rsidRPr="0070485F" w:rsidR="0019110C" w:rsidP="0070485F" w:rsidRDefault="0019110C" w14:paraId="068BFCD9" w14:textId="77777777">
      <w:pPr>
        <w:pStyle w:val="policyplain"/>
        <w:numPr>
          <w:ilvl w:val="0"/>
          <w:numId w:val="18"/>
        </w:numPr>
        <w:shd w:val="clear" w:color="auto" w:fill="FFFFFF"/>
        <w:spacing w:before="0" w:beforeAutospacing="0" w:after="120" w:afterAutospacing="0" w:line="288" w:lineRule="auto"/>
        <w:ind w:hanging="720"/>
        <w:rPr>
          <w:rFonts w:asciiTheme="minorHAnsi" w:hAnsiTheme="minorHAnsi"/>
        </w:rPr>
      </w:pPr>
      <w:r w:rsidRPr="0070485F">
        <w:rPr>
          <w:rFonts w:asciiTheme="minorHAnsi" w:hAnsiTheme="minorHAnsi"/>
        </w:rPr>
        <w:t xml:space="preserve">a </w:t>
      </w:r>
      <w:r w:rsidRPr="0070485F">
        <w:rPr>
          <w:rFonts w:asciiTheme="minorHAnsi" w:hAnsiTheme="minorHAnsi"/>
          <w:sz w:val="22"/>
          <w:szCs w:val="22"/>
        </w:rPr>
        <w:t>current</w:t>
      </w:r>
      <w:r w:rsidR="0070485F">
        <w:rPr>
          <w:rFonts w:asciiTheme="minorHAnsi" w:hAnsiTheme="minorHAnsi"/>
        </w:rPr>
        <w:t xml:space="preserve"> </w:t>
      </w:r>
      <w:r w:rsidRPr="0070485F">
        <w:rPr>
          <w:rFonts w:asciiTheme="minorHAnsi" w:hAnsiTheme="minorHAnsi"/>
        </w:rPr>
        <w:t>SDS is obtained from the supplier/</w:t>
      </w:r>
      <w:proofErr w:type="gramStart"/>
      <w:r w:rsidRPr="0070485F">
        <w:rPr>
          <w:rFonts w:asciiTheme="minorHAnsi" w:hAnsiTheme="minorHAnsi"/>
        </w:rPr>
        <w:t>manufacturer;</w:t>
      </w:r>
      <w:proofErr w:type="gramEnd"/>
    </w:p>
    <w:p w:rsidRPr="0070485F" w:rsidR="0019110C" w:rsidP="0070485F" w:rsidRDefault="0019110C" w14:paraId="436FB552" w14:textId="39349313">
      <w:pPr>
        <w:pStyle w:val="policyplain"/>
        <w:numPr>
          <w:ilvl w:val="0"/>
          <w:numId w:val="18"/>
        </w:numPr>
        <w:shd w:val="clear" w:color="auto" w:fill="FFFFFF"/>
        <w:spacing w:before="0" w:beforeAutospacing="0" w:after="120" w:afterAutospacing="0" w:line="288" w:lineRule="auto"/>
        <w:ind w:hanging="720"/>
        <w:rPr>
          <w:rFonts w:asciiTheme="minorHAnsi" w:hAnsiTheme="minorHAnsi"/>
        </w:rPr>
      </w:pPr>
      <w:r w:rsidRPr="0070485F">
        <w:rPr>
          <w:rFonts w:asciiTheme="minorHAnsi" w:hAnsiTheme="minorHAnsi"/>
        </w:rPr>
        <w:t xml:space="preserve">a </w:t>
      </w:r>
      <w:hyperlink w:history="1" r:id="rId10">
        <w:r w:rsidRPr="00D36E1B" w:rsidR="0070485F">
          <w:rPr>
            <w:rStyle w:val="Hyperlink"/>
            <w:rFonts w:asciiTheme="minorHAnsi" w:hAnsiTheme="minorHAnsi" w:eastAsiaTheme="minorHAnsi" w:cstheme="minorBidi"/>
            <w:sz w:val="22"/>
            <w:szCs w:val="22"/>
            <w:lang w:eastAsia="en-US"/>
          </w:rPr>
          <w:t>Pre-purchase risk assessment checklist</w:t>
        </w:r>
      </w:hyperlink>
      <w:r w:rsidRPr="0070485F">
        <w:rPr>
          <w:rFonts w:asciiTheme="minorHAnsi" w:hAnsiTheme="minorHAnsi"/>
        </w:rPr>
        <w:t xml:space="preserve"> is </w:t>
      </w:r>
      <w:r w:rsidRPr="0070485F">
        <w:rPr>
          <w:rFonts w:asciiTheme="minorHAnsi" w:hAnsiTheme="minorHAnsi"/>
          <w:sz w:val="22"/>
          <w:szCs w:val="22"/>
        </w:rPr>
        <w:t>completed</w:t>
      </w:r>
      <w:r w:rsidRPr="0070485F">
        <w:rPr>
          <w:rFonts w:asciiTheme="minorHAnsi" w:hAnsiTheme="minorHAnsi"/>
        </w:rPr>
        <w:t>; and</w:t>
      </w:r>
    </w:p>
    <w:p w:rsidRPr="0070485F" w:rsidR="0019110C" w:rsidP="0070485F" w:rsidRDefault="0019110C" w14:paraId="2F8BF63D" w14:textId="77777777">
      <w:pPr>
        <w:pStyle w:val="policyplain"/>
        <w:numPr>
          <w:ilvl w:val="0"/>
          <w:numId w:val="18"/>
        </w:numPr>
        <w:shd w:val="clear" w:color="auto" w:fill="FFFFFF"/>
        <w:spacing w:before="0" w:beforeAutospacing="0" w:after="120" w:afterAutospacing="0" w:line="288" w:lineRule="auto"/>
        <w:ind w:hanging="720"/>
        <w:rPr>
          <w:rFonts w:asciiTheme="minorHAnsi" w:hAnsiTheme="minorHAnsi"/>
        </w:rPr>
      </w:pPr>
      <w:r w:rsidRPr="0070485F">
        <w:rPr>
          <w:rFonts w:asciiTheme="minorHAnsi" w:hAnsiTheme="minorHAnsi"/>
        </w:rPr>
        <w:t xml:space="preserve">the relevant HSR and employees are consulted </w:t>
      </w:r>
      <w:proofErr w:type="gramStart"/>
      <w:r w:rsidRPr="0070485F">
        <w:rPr>
          <w:rFonts w:asciiTheme="minorHAnsi" w:hAnsiTheme="minorHAnsi"/>
        </w:rPr>
        <w:t>where</w:t>
      </w:r>
      <w:proofErr w:type="gramEnd"/>
      <w:r w:rsidRPr="0070485F">
        <w:rPr>
          <w:rFonts w:asciiTheme="minorHAnsi" w:hAnsiTheme="minorHAnsi"/>
        </w:rPr>
        <w:t xml:space="preserve"> reasonably practicable.</w:t>
      </w:r>
    </w:p>
    <w:p w:rsidRPr="0070485F" w:rsidR="0019110C" w:rsidP="0070485F" w:rsidRDefault="0019110C" w14:paraId="277247C5" w14:textId="77777777">
      <w:pPr>
        <w:spacing w:before="240"/>
      </w:pPr>
      <w:r w:rsidRPr="0070485F">
        <w:t>For existing chemicals (reordering) a pre-purchase checklist is not required provided that a chemical risk assessm</w:t>
      </w:r>
      <w:r w:rsidR="0070485F">
        <w:t xml:space="preserve">ent has been completed and the </w:t>
      </w:r>
      <w:r w:rsidRPr="0070485F">
        <w:t>SDS is current.</w:t>
      </w:r>
    </w:p>
    <w:p w:rsidRPr="0070485F" w:rsidR="0019110C" w:rsidP="0070485F" w:rsidRDefault="0019110C" w14:paraId="66382096" w14:textId="77777777">
      <w:r w:rsidRPr="0070485F">
        <w:t>For more information</w:t>
      </w:r>
      <w:r w:rsidR="0070485F">
        <w:t xml:space="preserve"> and guidance regarding the p</w:t>
      </w:r>
      <w:r w:rsidRPr="0070485F">
        <w:t>urchasing requirements of chemicals refer to the Chemical Management Guidelines.</w:t>
      </w:r>
    </w:p>
    <w:p w:rsidRPr="00061A1E" w:rsidR="009A063B" w:rsidP="009937F0" w:rsidRDefault="00543E86" w14:paraId="12471A66" w14:textId="77777777">
      <w:pPr>
        <w:pStyle w:val="Heading2"/>
        <w:rPr>
          <w:bCs/>
        </w:rPr>
      </w:pPr>
      <w:r w:rsidRPr="00061A1E">
        <w:t>4.</w:t>
      </w:r>
      <w:r w:rsidRPr="00061A1E" w:rsidR="009A063B">
        <w:t>5</w:t>
      </w:r>
      <w:r w:rsidRPr="00061A1E">
        <w:tab/>
      </w:r>
      <w:r w:rsidR="0070485F">
        <w:t>Importation</w:t>
      </w:r>
    </w:p>
    <w:p w:rsidRPr="001B6405" w:rsidR="0070485F" w:rsidP="0070485F" w:rsidRDefault="0070485F" w14:paraId="4CCC70DA" w14:textId="77777777">
      <w:pPr>
        <w:spacing w:before="240"/>
      </w:pPr>
      <w:r w:rsidRPr="001B6405">
        <w:t>The Manager/Supervisor im</w:t>
      </w:r>
      <w:r>
        <w:t>porting chemicals</w:t>
      </w:r>
      <w:r w:rsidRPr="001B6405">
        <w:t xml:space="preserve"> must ensure that all regulatory requirements are met, having regards to the following chemical categories as controlled and defined by the relevant Commonwealth jurisdictions:</w:t>
      </w:r>
    </w:p>
    <w:p w:rsidRPr="0070485F" w:rsidR="0070485F" w:rsidP="0070485F" w:rsidRDefault="0070485F" w14:paraId="5A124511" w14:textId="77777777">
      <w:pPr>
        <w:pStyle w:val="policyplain"/>
        <w:numPr>
          <w:ilvl w:val="0"/>
          <w:numId w:val="18"/>
        </w:numPr>
        <w:shd w:val="clear" w:color="auto" w:fill="FFFFFF"/>
        <w:spacing w:before="0" w:beforeAutospacing="0" w:after="120" w:afterAutospacing="0" w:line="288" w:lineRule="auto"/>
        <w:ind w:hanging="720"/>
        <w:rPr>
          <w:rFonts w:asciiTheme="minorHAnsi" w:hAnsiTheme="minorHAnsi"/>
        </w:rPr>
      </w:pPr>
      <w:r w:rsidRPr="0070485F">
        <w:rPr>
          <w:rFonts w:asciiTheme="minorHAnsi" w:hAnsiTheme="minorHAnsi"/>
        </w:rPr>
        <w:t xml:space="preserve">industrial </w:t>
      </w:r>
      <w:proofErr w:type="gramStart"/>
      <w:r w:rsidRPr="0070485F">
        <w:rPr>
          <w:rFonts w:asciiTheme="minorHAnsi" w:hAnsiTheme="minorHAnsi"/>
        </w:rPr>
        <w:t>chemicals;</w:t>
      </w:r>
      <w:proofErr w:type="gramEnd"/>
    </w:p>
    <w:p w:rsidRPr="0070485F" w:rsidR="0070485F" w:rsidP="0070485F" w:rsidRDefault="0070485F" w14:paraId="09F09045" w14:textId="77777777">
      <w:pPr>
        <w:pStyle w:val="policyplain"/>
        <w:numPr>
          <w:ilvl w:val="0"/>
          <w:numId w:val="18"/>
        </w:numPr>
        <w:shd w:val="clear" w:color="auto" w:fill="FFFFFF"/>
        <w:spacing w:before="0" w:beforeAutospacing="0" w:after="120" w:afterAutospacing="0" w:line="288" w:lineRule="auto"/>
        <w:ind w:hanging="720"/>
        <w:rPr>
          <w:rFonts w:asciiTheme="minorHAnsi" w:hAnsiTheme="minorHAnsi"/>
        </w:rPr>
      </w:pPr>
      <w:r w:rsidRPr="0070485F">
        <w:rPr>
          <w:rFonts w:asciiTheme="minorHAnsi" w:hAnsiTheme="minorHAnsi"/>
        </w:rPr>
        <w:t xml:space="preserve">agricultural and veterinary </w:t>
      </w:r>
      <w:proofErr w:type="gramStart"/>
      <w:r w:rsidRPr="0070485F">
        <w:rPr>
          <w:rFonts w:asciiTheme="minorHAnsi" w:hAnsiTheme="minorHAnsi"/>
        </w:rPr>
        <w:t>chemicals;</w:t>
      </w:r>
      <w:proofErr w:type="gramEnd"/>
    </w:p>
    <w:p w:rsidRPr="0070485F" w:rsidR="0070485F" w:rsidP="0070485F" w:rsidRDefault="0070485F" w14:paraId="6CDB5A8A" w14:textId="77777777">
      <w:pPr>
        <w:pStyle w:val="policyplain"/>
        <w:numPr>
          <w:ilvl w:val="0"/>
          <w:numId w:val="18"/>
        </w:numPr>
        <w:shd w:val="clear" w:color="auto" w:fill="FFFFFF"/>
        <w:spacing w:before="0" w:beforeAutospacing="0" w:after="120" w:afterAutospacing="0" w:line="288" w:lineRule="auto"/>
        <w:ind w:hanging="720"/>
        <w:rPr>
          <w:rFonts w:asciiTheme="minorHAnsi" w:hAnsiTheme="minorHAnsi"/>
        </w:rPr>
      </w:pPr>
      <w:r w:rsidRPr="0070485F">
        <w:rPr>
          <w:rFonts w:asciiTheme="minorHAnsi" w:hAnsiTheme="minorHAnsi"/>
        </w:rPr>
        <w:t>medicines and medicinal products; and</w:t>
      </w:r>
    </w:p>
    <w:p w:rsidRPr="0070485F" w:rsidR="0070485F" w:rsidP="0070485F" w:rsidRDefault="0070485F" w14:paraId="362D582B" w14:textId="77777777">
      <w:pPr>
        <w:pStyle w:val="policyplain"/>
        <w:numPr>
          <w:ilvl w:val="0"/>
          <w:numId w:val="18"/>
        </w:numPr>
        <w:shd w:val="clear" w:color="auto" w:fill="FFFFFF"/>
        <w:spacing w:before="0" w:beforeAutospacing="0" w:after="120" w:afterAutospacing="0" w:line="288" w:lineRule="auto"/>
        <w:ind w:hanging="720"/>
        <w:rPr>
          <w:rFonts w:asciiTheme="minorHAnsi" w:hAnsiTheme="minorHAnsi"/>
        </w:rPr>
      </w:pPr>
      <w:r w:rsidRPr="0070485F">
        <w:rPr>
          <w:rFonts w:asciiTheme="minorHAnsi" w:hAnsiTheme="minorHAnsi"/>
        </w:rPr>
        <w:t xml:space="preserve">food additives, </w:t>
      </w:r>
      <w:proofErr w:type="gramStart"/>
      <w:r w:rsidRPr="0070485F">
        <w:rPr>
          <w:rFonts w:asciiTheme="minorHAnsi" w:hAnsiTheme="minorHAnsi"/>
        </w:rPr>
        <w:t>contaminants</w:t>
      </w:r>
      <w:proofErr w:type="gramEnd"/>
      <w:r w:rsidRPr="0070485F">
        <w:rPr>
          <w:rFonts w:asciiTheme="minorHAnsi" w:hAnsiTheme="minorHAnsi"/>
        </w:rPr>
        <w:t xml:space="preserve"> and natural toxicants.</w:t>
      </w:r>
    </w:p>
    <w:p w:rsidRPr="00BB280F" w:rsidR="009A063B" w:rsidP="0070485F" w:rsidRDefault="0070485F" w14:paraId="049C432A" w14:textId="77777777">
      <w:r w:rsidRPr="001B6405">
        <w:t>For more information and guidance regarding importation requirements of chemicals refer to the Chemical Management Guidelines.</w:t>
      </w:r>
    </w:p>
    <w:p w:rsidRPr="00061A1E" w:rsidR="009A063B" w:rsidP="009937F0" w:rsidRDefault="00543E86" w14:paraId="79C9580E" w14:textId="77777777">
      <w:pPr>
        <w:pStyle w:val="Heading2"/>
        <w:rPr>
          <w:bCs/>
        </w:rPr>
      </w:pPr>
      <w:r w:rsidRPr="00061A1E">
        <w:t>4.</w:t>
      </w:r>
      <w:r w:rsidRPr="00061A1E" w:rsidR="009A063B">
        <w:t>6</w:t>
      </w:r>
      <w:r w:rsidRPr="00061A1E">
        <w:tab/>
      </w:r>
      <w:r w:rsidR="00133928">
        <w:t>Manufacture or supply</w:t>
      </w:r>
    </w:p>
    <w:p w:rsidRPr="001B6405" w:rsidR="00133928" w:rsidP="00133928" w:rsidRDefault="00133928" w14:paraId="3C43FAF6" w14:textId="77777777">
      <w:pPr>
        <w:spacing w:before="240"/>
      </w:pPr>
      <w:r w:rsidRPr="001B6405">
        <w:t>The Manager/Supervisor manufacturing supplying chemicals outside the University of Melbourne must ensure that all regulatory requirements are met.</w:t>
      </w:r>
    </w:p>
    <w:p w:rsidRPr="001B6405" w:rsidR="00133928" w:rsidP="00133928" w:rsidRDefault="00133928" w14:paraId="16FF7C2C" w14:textId="77777777">
      <w:r w:rsidRPr="001B6405">
        <w:t>For more information and guidance regarding manufacture or supply of chemicals refer to the Chemical Management Guidelines.</w:t>
      </w:r>
    </w:p>
    <w:p w:rsidRPr="00061A1E" w:rsidR="009A063B" w:rsidP="009937F0" w:rsidRDefault="00967460" w14:paraId="624B5E6D" w14:textId="77777777">
      <w:pPr>
        <w:pStyle w:val="Heading2"/>
        <w:rPr>
          <w:bCs/>
        </w:rPr>
      </w:pPr>
      <w:r w:rsidRPr="00061A1E">
        <w:t>4.7</w:t>
      </w:r>
      <w:r w:rsidRPr="00061A1E">
        <w:tab/>
      </w:r>
      <w:r w:rsidR="00C36838">
        <w:t>Chemical risk assessment</w:t>
      </w:r>
    </w:p>
    <w:p w:rsidRPr="001B6405" w:rsidR="00C36838" w:rsidP="00C36838" w:rsidRDefault="00C36838" w14:paraId="00726F84" w14:textId="77777777">
      <w:pPr>
        <w:spacing w:before="240"/>
      </w:pPr>
      <w:r w:rsidRPr="001B6405">
        <w:t>The manager/supervisor must e</w:t>
      </w:r>
      <w:r>
        <w:t>nsure that all chemicals</w:t>
      </w:r>
      <w:r w:rsidRPr="001B6405">
        <w:t xml:space="preserve"> in their area of responsibility have chemical risk assessments completed prior to use. </w:t>
      </w:r>
      <w:r>
        <w:t xml:space="preserve"> </w:t>
      </w:r>
      <w:r w:rsidRPr="001B6405">
        <w:t>The depth/complexity of the chemical risk assessment, including generic or individual assessments, will be determined by:</w:t>
      </w:r>
    </w:p>
    <w:p w:rsidRPr="00C36838" w:rsidR="00C36838" w:rsidP="00C36838" w:rsidRDefault="00C36838" w14:paraId="412CCE5B" w14:textId="77777777">
      <w:pPr>
        <w:pStyle w:val="policyplain"/>
        <w:numPr>
          <w:ilvl w:val="0"/>
          <w:numId w:val="18"/>
        </w:numPr>
        <w:shd w:val="clear" w:color="auto" w:fill="FFFFFF"/>
        <w:spacing w:before="0" w:beforeAutospacing="0" w:after="120" w:afterAutospacing="0" w:line="288" w:lineRule="auto"/>
        <w:ind w:hanging="720"/>
        <w:rPr>
          <w:rFonts w:asciiTheme="minorHAnsi" w:hAnsiTheme="minorHAnsi"/>
        </w:rPr>
      </w:pPr>
      <w:r w:rsidRPr="001B6405">
        <w:t xml:space="preserve">the </w:t>
      </w:r>
      <w:r w:rsidRPr="00C36838">
        <w:rPr>
          <w:rFonts w:asciiTheme="minorHAnsi" w:hAnsiTheme="minorHAnsi"/>
        </w:rPr>
        <w:t xml:space="preserve">properties and the associated risks of the </w:t>
      </w:r>
      <w:proofErr w:type="gramStart"/>
      <w:r w:rsidRPr="00C36838">
        <w:rPr>
          <w:rFonts w:asciiTheme="minorHAnsi" w:hAnsiTheme="minorHAnsi"/>
        </w:rPr>
        <w:t>chemical;</w:t>
      </w:r>
      <w:proofErr w:type="gramEnd"/>
    </w:p>
    <w:p w:rsidRPr="00C36838" w:rsidR="00C36838" w:rsidP="00C36838" w:rsidRDefault="00C36838" w14:paraId="6EF543C3" w14:textId="77777777">
      <w:pPr>
        <w:pStyle w:val="policyplain"/>
        <w:numPr>
          <w:ilvl w:val="0"/>
          <w:numId w:val="18"/>
        </w:numPr>
        <w:shd w:val="clear" w:color="auto" w:fill="FFFFFF"/>
        <w:spacing w:before="0" w:beforeAutospacing="0" w:after="120" w:afterAutospacing="0" w:line="288" w:lineRule="auto"/>
        <w:ind w:hanging="720"/>
        <w:rPr>
          <w:rFonts w:asciiTheme="minorHAnsi" w:hAnsiTheme="minorHAnsi"/>
        </w:rPr>
      </w:pPr>
      <w:r w:rsidRPr="00C36838">
        <w:rPr>
          <w:rFonts w:asciiTheme="minorHAnsi" w:hAnsiTheme="minorHAnsi"/>
        </w:rPr>
        <w:t>the environment in which the chemical will be used; and</w:t>
      </w:r>
    </w:p>
    <w:p w:rsidRPr="00C36838" w:rsidR="00C36838" w:rsidP="00C36838" w:rsidRDefault="00C36838" w14:paraId="523578D0" w14:textId="77777777">
      <w:pPr>
        <w:pStyle w:val="policyplain"/>
        <w:numPr>
          <w:ilvl w:val="0"/>
          <w:numId w:val="18"/>
        </w:numPr>
        <w:shd w:val="clear" w:color="auto" w:fill="FFFFFF"/>
        <w:spacing w:before="0" w:beforeAutospacing="0" w:after="120" w:afterAutospacing="0" w:line="288" w:lineRule="auto"/>
        <w:ind w:hanging="720"/>
        <w:rPr>
          <w:rFonts w:asciiTheme="minorHAnsi" w:hAnsiTheme="minorHAnsi"/>
        </w:rPr>
      </w:pPr>
      <w:r w:rsidRPr="00C36838">
        <w:rPr>
          <w:rFonts w:asciiTheme="minorHAnsi" w:hAnsiTheme="minorHAnsi"/>
        </w:rPr>
        <w:t>the activities in which the chemical will be applied.</w:t>
      </w:r>
    </w:p>
    <w:p w:rsidRPr="00323F02" w:rsidR="00C36838" w:rsidP="00C36838" w:rsidRDefault="00C36838" w14:paraId="6868AFD5" w14:textId="48C58E5C">
      <w:pPr>
        <w:spacing w:before="240"/>
        <w:rPr>
          <w:rStyle w:val="Hyperlink"/>
        </w:rPr>
      </w:pPr>
      <w:r>
        <w:t>Risk as</w:t>
      </w:r>
      <w:r w:rsidR="003B1CCC">
        <w:t xml:space="preserve">sessments </w:t>
      </w:r>
      <w:r w:rsidR="00507726">
        <w:t>are</w:t>
      </w:r>
      <w:r w:rsidR="003B1CCC">
        <w:t xml:space="preserve"> entered </w:t>
      </w:r>
      <w:r w:rsidR="00507726">
        <w:t xml:space="preserve">and stored </w:t>
      </w:r>
      <w:r w:rsidR="003B1CCC">
        <w:t>into the Enterprise Risk Management System (ERMS)</w:t>
      </w:r>
      <w:r w:rsidR="00507726">
        <w:t xml:space="preserve">.  A University username and password is required to access ERMS via the Staff Hub or directly from web site: </w:t>
      </w:r>
      <w:r w:rsidR="00323F02">
        <w:rPr>
          <w:rStyle w:val="Hyperlink"/>
        </w:rPr>
        <w:fldChar w:fldCharType="begin"/>
      </w:r>
      <w:r w:rsidR="00323F02">
        <w:rPr>
          <w:rStyle w:val="Hyperlink"/>
        </w:rPr>
        <w:instrText xml:space="preserve"> HYPERLINK "https://prod.riskcloud.net/default.aspx" </w:instrText>
      </w:r>
      <w:r w:rsidR="00323F02">
        <w:rPr>
          <w:rStyle w:val="Hyperlink"/>
        </w:rPr>
      </w:r>
      <w:r w:rsidR="00323F02">
        <w:rPr>
          <w:rStyle w:val="Hyperlink"/>
        </w:rPr>
        <w:fldChar w:fldCharType="separate"/>
      </w:r>
      <w:r w:rsidRPr="00323F02" w:rsidR="00507726">
        <w:rPr>
          <w:rStyle w:val="Hyperlink"/>
        </w:rPr>
        <w:t>Enterprise Risk Management System.</w:t>
      </w:r>
    </w:p>
    <w:p w:rsidR="00507726" w:rsidP="00C36838" w:rsidRDefault="00323F02" w14:paraId="132E6A47" w14:textId="6BB14DE4">
      <w:pPr>
        <w:spacing w:before="240"/>
      </w:pPr>
      <w:r>
        <w:rPr>
          <w:rStyle w:val="Hyperlink"/>
        </w:rPr>
        <w:fldChar w:fldCharType="end"/>
      </w:r>
      <w:r w:rsidR="00BC4897">
        <w:t xml:space="preserve">Hard copy </w:t>
      </w:r>
      <w:r w:rsidR="00507726">
        <w:t>chemical risk assessment forms are available where access to ERMS is not available.  These can later be transposed to ERMS.</w:t>
      </w:r>
    </w:p>
    <w:p w:rsidRPr="00456A53" w:rsidR="00C36838" w:rsidP="00C36838" w:rsidRDefault="00456A53" w14:paraId="566AD87E" w14:textId="10E837B4">
      <w:pPr>
        <w:rPr>
          <w:rStyle w:val="Hyperlink"/>
        </w:rPr>
      </w:pPr>
      <w:r>
        <w:rPr>
          <w:rStyle w:val="Hyperlink"/>
        </w:rPr>
        <w:fldChar w:fldCharType="begin"/>
      </w:r>
      <w:r>
        <w:rPr>
          <w:rStyle w:val="Hyperlink"/>
        </w:rPr>
        <w:instrText>HYPERLINK "https://safety.unimelb.edu.au/__data/assets/word_doc/0008/4585787/Chemical-risk-assessment-form.docx"</w:instrText>
      </w:r>
      <w:r>
        <w:rPr>
          <w:rStyle w:val="Hyperlink"/>
        </w:rPr>
      </w:r>
      <w:r>
        <w:rPr>
          <w:rStyle w:val="Hyperlink"/>
        </w:rPr>
        <w:fldChar w:fldCharType="separate"/>
      </w:r>
      <w:r w:rsidRPr="00456A53" w:rsidR="00C36838">
        <w:rPr>
          <w:rStyle w:val="Hyperlink"/>
        </w:rPr>
        <w:t>Chemical risk assessment form</w:t>
      </w:r>
    </w:p>
    <w:p w:rsidR="009521A4" w:rsidP="00C36838" w:rsidRDefault="00456A53" w14:paraId="5C0035B6" w14:textId="74CF939C">
      <w:r>
        <w:rPr>
          <w:rStyle w:val="Hyperlink"/>
        </w:rPr>
        <w:fldChar w:fldCharType="end"/>
      </w:r>
      <w:r w:rsidR="00507726">
        <w:t xml:space="preserve">A </w:t>
      </w:r>
      <w:r w:rsidRPr="001B6405" w:rsidR="00C36838">
        <w:t xml:space="preserve">Process Chemical Risk Assessment </w:t>
      </w:r>
      <w:r w:rsidR="00507726">
        <w:t>i</w:t>
      </w:r>
      <w:r w:rsidRPr="001B6405" w:rsidR="00C36838">
        <w:t xml:space="preserve">s provided </w:t>
      </w:r>
      <w:r w:rsidR="00507726">
        <w:t xml:space="preserve">for research and teaching purposes where </w:t>
      </w:r>
      <w:r w:rsidR="009521A4">
        <w:t>multipl</w:t>
      </w:r>
      <w:r w:rsidR="00BC4897">
        <w:t>e che</w:t>
      </w:r>
      <w:r w:rsidR="009521A4">
        <w:t>micals are used in small amounts.</w:t>
      </w:r>
    </w:p>
    <w:p w:rsidRPr="001B6405" w:rsidR="00C36838" w:rsidP="00C36838" w:rsidRDefault="00000000" w14:paraId="0F195C17" w14:textId="2DC50991">
      <w:hyperlink w:history="1" r:id="rId11">
        <w:r w:rsidRPr="001B6405" w:rsidR="00C36838">
          <w:rPr>
            <w:rStyle w:val="Hyperlink"/>
          </w:rPr>
          <w:t>Sample laboratory notebook</w:t>
        </w:r>
      </w:hyperlink>
    </w:p>
    <w:p w:rsidRPr="001B6405" w:rsidR="00C36838" w:rsidP="00C36838" w:rsidRDefault="00C36838" w14:paraId="5AEE9115" w14:textId="77777777">
      <w:r w:rsidRPr="001B6405">
        <w:t>For more information and guidance completing chemical risk assessments refer to the Chemical Management Guideli</w:t>
      </w:r>
      <w:r w:rsidR="009521A4">
        <w:t>nes.</w:t>
      </w:r>
    </w:p>
    <w:p w:rsidRPr="009521A4" w:rsidR="00C36838" w:rsidP="009937F0" w:rsidRDefault="009521A4" w14:paraId="0D40AB59" w14:textId="77777777">
      <w:pPr>
        <w:pStyle w:val="Heading2"/>
        <w:rPr>
          <w:bCs/>
        </w:rPr>
      </w:pPr>
      <w:r>
        <w:t>4.8</w:t>
      </w:r>
      <w:r>
        <w:tab/>
      </w:r>
      <w:r>
        <w:t>Labelling</w:t>
      </w:r>
    </w:p>
    <w:p w:rsidRPr="001B6405" w:rsidR="009521A4" w:rsidP="009521A4" w:rsidRDefault="009521A4" w14:paraId="04FA2B36" w14:textId="77777777">
      <w:pPr>
        <w:spacing w:before="240"/>
      </w:pPr>
      <w:r w:rsidRPr="001B6405">
        <w:t xml:space="preserve">The manager/supervisor must ensure that all chemicals are accurately and durably labelled in accordance with </w:t>
      </w:r>
      <w:proofErr w:type="gramStart"/>
      <w:r w:rsidRPr="001B6405">
        <w:t>University</w:t>
      </w:r>
      <w:proofErr w:type="gramEnd"/>
      <w:r w:rsidRPr="001B6405">
        <w:t xml:space="preserve"> and regulatory requirements.</w:t>
      </w:r>
    </w:p>
    <w:p w:rsidRPr="001B6405" w:rsidR="009521A4" w:rsidP="009521A4" w:rsidRDefault="009521A4" w14:paraId="0C585ABC" w14:textId="77777777">
      <w:r w:rsidRPr="001B6405">
        <w:t>For more information and guidance on labelling refer to the Chemical Management Guidelines.</w:t>
      </w:r>
    </w:p>
    <w:p w:rsidRPr="009521A4" w:rsidR="009521A4" w:rsidP="009937F0" w:rsidRDefault="009521A4" w14:paraId="349DA6E7" w14:textId="77777777">
      <w:pPr>
        <w:pStyle w:val="Heading2"/>
        <w:rPr>
          <w:bCs/>
        </w:rPr>
      </w:pPr>
      <w:r>
        <w:t>4.9</w:t>
      </w:r>
      <w:r>
        <w:tab/>
      </w:r>
      <w:r w:rsidRPr="009521A4">
        <w:t xml:space="preserve">Storage and Handling </w:t>
      </w:r>
    </w:p>
    <w:p w:rsidRPr="001B6405" w:rsidR="009521A4" w:rsidP="009521A4" w:rsidRDefault="009521A4" w14:paraId="1F18C622" w14:textId="77777777">
      <w:pPr>
        <w:spacing w:before="240"/>
      </w:pPr>
      <w:r w:rsidRPr="001B6405">
        <w:t xml:space="preserve">The Head of </w:t>
      </w:r>
      <w:r w:rsidR="00A4113B">
        <w:t>School</w:t>
      </w:r>
      <w:r w:rsidRPr="001B6405">
        <w:t>/</w:t>
      </w:r>
      <w:r w:rsidR="00A4113B">
        <w:t>Division</w:t>
      </w:r>
      <w:r w:rsidRPr="001B6405">
        <w:t xml:space="preserve"> must ensure that controls are adopted and maintained that eliminate or reduce so far as is reasonably practicable the risks associated with the storage and handling of chemicals. For all chemicals this will include ensuring the following:</w:t>
      </w:r>
    </w:p>
    <w:p w:rsidRPr="009521A4" w:rsidR="009521A4" w:rsidP="009521A4" w:rsidRDefault="009521A4" w14:paraId="1475D481" w14:textId="77777777">
      <w:pPr>
        <w:pStyle w:val="policyplain"/>
        <w:numPr>
          <w:ilvl w:val="0"/>
          <w:numId w:val="18"/>
        </w:numPr>
        <w:shd w:val="clear" w:color="auto" w:fill="FFFFFF"/>
        <w:spacing w:before="0" w:beforeAutospacing="0" w:after="120" w:afterAutospacing="0" w:line="288" w:lineRule="auto"/>
        <w:ind w:hanging="720"/>
        <w:rPr>
          <w:rFonts w:asciiTheme="minorHAnsi" w:hAnsiTheme="minorHAnsi"/>
        </w:rPr>
      </w:pPr>
      <w:r>
        <w:rPr>
          <w:rFonts w:asciiTheme="minorHAnsi" w:hAnsiTheme="minorHAnsi"/>
        </w:rPr>
        <w:t xml:space="preserve">ready access to a current </w:t>
      </w:r>
      <w:proofErr w:type="gramStart"/>
      <w:r w:rsidRPr="009521A4">
        <w:rPr>
          <w:rFonts w:asciiTheme="minorHAnsi" w:hAnsiTheme="minorHAnsi"/>
        </w:rPr>
        <w:t>SDS;</w:t>
      </w:r>
      <w:proofErr w:type="gramEnd"/>
    </w:p>
    <w:p w:rsidRPr="009521A4" w:rsidR="009521A4" w:rsidP="009521A4" w:rsidRDefault="009521A4" w14:paraId="07661DA7" w14:textId="77777777">
      <w:pPr>
        <w:pStyle w:val="policyplain"/>
        <w:numPr>
          <w:ilvl w:val="0"/>
          <w:numId w:val="18"/>
        </w:numPr>
        <w:shd w:val="clear" w:color="auto" w:fill="FFFFFF"/>
        <w:spacing w:before="0" w:beforeAutospacing="0" w:after="120" w:afterAutospacing="0" w:line="288" w:lineRule="auto"/>
        <w:ind w:hanging="720"/>
        <w:rPr>
          <w:rFonts w:asciiTheme="minorHAnsi" w:hAnsiTheme="minorHAnsi"/>
        </w:rPr>
      </w:pPr>
      <w:r>
        <w:rPr>
          <w:rFonts w:asciiTheme="minorHAnsi" w:hAnsiTheme="minorHAnsi"/>
        </w:rPr>
        <w:t>entry onto the department/local a</w:t>
      </w:r>
      <w:r w:rsidRPr="009521A4">
        <w:rPr>
          <w:rFonts w:asciiTheme="minorHAnsi" w:hAnsiTheme="minorHAnsi"/>
        </w:rPr>
        <w:t xml:space="preserve">rea chemical </w:t>
      </w:r>
      <w:proofErr w:type="gramStart"/>
      <w:r w:rsidRPr="009521A4">
        <w:rPr>
          <w:rFonts w:asciiTheme="minorHAnsi" w:hAnsiTheme="minorHAnsi"/>
        </w:rPr>
        <w:t>inventory;</w:t>
      </w:r>
      <w:proofErr w:type="gramEnd"/>
    </w:p>
    <w:p w:rsidRPr="009521A4" w:rsidR="009521A4" w:rsidP="009521A4" w:rsidRDefault="009521A4" w14:paraId="738C3966" w14:textId="77777777">
      <w:pPr>
        <w:pStyle w:val="policyplain"/>
        <w:numPr>
          <w:ilvl w:val="0"/>
          <w:numId w:val="18"/>
        </w:numPr>
        <w:shd w:val="clear" w:color="auto" w:fill="FFFFFF"/>
        <w:spacing w:before="0" w:beforeAutospacing="0" w:after="120" w:afterAutospacing="0" w:line="288" w:lineRule="auto"/>
        <w:ind w:hanging="720"/>
        <w:rPr>
          <w:rFonts w:asciiTheme="minorHAnsi" w:hAnsiTheme="minorHAnsi"/>
        </w:rPr>
      </w:pPr>
      <w:r>
        <w:rPr>
          <w:rFonts w:asciiTheme="minorHAnsi" w:hAnsiTheme="minorHAnsi"/>
        </w:rPr>
        <w:t xml:space="preserve">availability of a </w:t>
      </w:r>
      <w:r w:rsidRPr="009521A4">
        <w:rPr>
          <w:rFonts w:asciiTheme="minorHAnsi" w:hAnsiTheme="minorHAnsi"/>
        </w:rPr>
        <w:t xml:space="preserve">risk assessment to all staff and students who are required to handle and/or store the </w:t>
      </w:r>
      <w:proofErr w:type="gramStart"/>
      <w:r w:rsidRPr="009521A4">
        <w:rPr>
          <w:rFonts w:asciiTheme="minorHAnsi" w:hAnsiTheme="minorHAnsi"/>
        </w:rPr>
        <w:t>chemicals;</w:t>
      </w:r>
      <w:proofErr w:type="gramEnd"/>
    </w:p>
    <w:p w:rsidRPr="009521A4" w:rsidR="009521A4" w:rsidP="009521A4" w:rsidRDefault="009521A4" w14:paraId="658304EC" w14:textId="77777777">
      <w:pPr>
        <w:pStyle w:val="policyplain"/>
        <w:numPr>
          <w:ilvl w:val="0"/>
          <w:numId w:val="18"/>
        </w:numPr>
        <w:shd w:val="clear" w:color="auto" w:fill="FFFFFF"/>
        <w:spacing w:before="0" w:beforeAutospacing="0" w:after="120" w:afterAutospacing="0" w:line="288" w:lineRule="auto"/>
        <w:ind w:hanging="720"/>
        <w:rPr>
          <w:rFonts w:asciiTheme="minorHAnsi" w:hAnsiTheme="minorHAnsi"/>
        </w:rPr>
      </w:pPr>
      <w:r w:rsidRPr="009521A4">
        <w:rPr>
          <w:rFonts w:asciiTheme="minorHAnsi" w:hAnsiTheme="minorHAnsi"/>
        </w:rPr>
        <w:t xml:space="preserve">accurate, clear and durable </w:t>
      </w:r>
      <w:proofErr w:type="gramStart"/>
      <w:r w:rsidRPr="009521A4">
        <w:rPr>
          <w:rFonts w:asciiTheme="minorHAnsi" w:hAnsiTheme="minorHAnsi"/>
        </w:rPr>
        <w:t>labelling;</w:t>
      </w:r>
      <w:proofErr w:type="gramEnd"/>
    </w:p>
    <w:p w:rsidRPr="009521A4" w:rsidR="009521A4" w:rsidP="009521A4" w:rsidRDefault="009521A4" w14:paraId="6E60D023" w14:textId="77777777">
      <w:pPr>
        <w:pStyle w:val="policyplain"/>
        <w:numPr>
          <w:ilvl w:val="0"/>
          <w:numId w:val="18"/>
        </w:numPr>
        <w:shd w:val="clear" w:color="auto" w:fill="FFFFFF"/>
        <w:spacing w:before="0" w:beforeAutospacing="0" w:after="120" w:afterAutospacing="0" w:line="288" w:lineRule="auto"/>
        <w:ind w:hanging="720"/>
        <w:rPr>
          <w:rFonts w:asciiTheme="minorHAnsi" w:hAnsiTheme="minorHAnsi"/>
        </w:rPr>
      </w:pPr>
      <w:r w:rsidRPr="009521A4">
        <w:rPr>
          <w:rFonts w:asciiTheme="minorHAnsi" w:hAnsiTheme="minorHAnsi"/>
        </w:rPr>
        <w:t>training for staff and students required to handle the chemicals;</w:t>
      </w:r>
      <w:r>
        <w:rPr>
          <w:rFonts w:asciiTheme="minorHAnsi" w:hAnsiTheme="minorHAnsi"/>
        </w:rPr>
        <w:t xml:space="preserve"> and</w:t>
      </w:r>
    </w:p>
    <w:p w:rsidRPr="009521A4" w:rsidR="009521A4" w:rsidP="009521A4" w:rsidRDefault="009521A4" w14:paraId="131DB8F7" w14:textId="77777777">
      <w:pPr>
        <w:pStyle w:val="policyplain"/>
        <w:numPr>
          <w:ilvl w:val="0"/>
          <w:numId w:val="18"/>
        </w:numPr>
        <w:shd w:val="clear" w:color="auto" w:fill="FFFFFF"/>
        <w:spacing w:before="0" w:beforeAutospacing="0" w:after="120" w:afterAutospacing="0" w:line="288" w:lineRule="auto"/>
        <w:ind w:hanging="720"/>
        <w:rPr>
          <w:rFonts w:asciiTheme="minorHAnsi" w:hAnsiTheme="minorHAnsi"/>
        </w:rPr>
      </w:pPr>
      <w:r w:rsidRPr="009521A4">
        <w:rPr>
          <w:rFonts w:asciiTheme="minorHAnsi" w:hAnsiTheme="minorHAnsi"/>
        </w:rPr>
        <w:t>emergency plans suitable to the chemical.</w:t>
      </w:r>
    </w:p>
    <w:p w:rsidRPr="001B6405" w:rsidR="009521A4" w:rsidP="009521A4" w:rsidRDefault="009521A4" w14:paraId="764DA515" w14:textId="77777777">
      <w:r w:rsidRPr="001B6405">
        <w:t>For more information and guidance in the safe storage and handling of chemicals refer to the Chemical Management Guidelines.</w:t>
      </w:r>
    </w:p>
    <w:p w:rsidRPr="006160FD" w:rsidR="005B1184" w:rsidP="005B1184" w:rsidRDefault="005B1184" w14:paraId="678D5BBF" w14:textId="734390A0">
      <w:pPr>
        <w:pStyle w:val="Heading2"/>
      </w:pPr>
      <w:r w:rsidRPr="006160FD">
        <w:t>4.10</w:t>
      </w:r>
      <w:r w:rsidRPr="006160FD">
        <w:tab/>
      </w:r>
      <w:r w:rsidRPr="006160FD" w:rsidR="00042306">
        <w:t>High Consequence Dangerous Goods (HCDG)</w:t>
      </w:r>
    </w:p>
    <w:p w:rsidR="005B1184" w:rsidP="00ED6CF9" w:rsidRDefault="00042306" w14:paraId="06A9802D" w14:textId="79E87BCE">
      <w:pPr>
        <w:spacing w:before="240"/>
      </w:pPr>
      <w:r w:rsidRPr="006160FD">
        <w:t>As a tertiary education institution in Victoria, the University of Melbourne is exempted from HCDG licence if the amount of ammonium nitrate used across the University is below 3 kg. To maintain this exemption. th</w:t>
      </w:r>
      <w:r w:rsidRPr="006160FD" w:rsidR="003B3D45">
        <w:t xml:space="preserve">e Head of School/Division must ensure that </w:t>
      </w:r>
      <w:r w:rsidRPr="006160FD" w:rsidR="006410FB">
        <w:t xml:space="preserve">the purchase, use and disposal of ammonium nitrate </w:t>
      </w:r>
      <w:r w:rsidRPr="006160FD" w:rsidR="000C0232">
        <w:t xml:space="preserve">are in accordance </w:t>
      </w:r>
      <w:r w:rsidRPr="006160FD" w:rsidR="00C00A97">
        <w:t>with</w:t>
      </w:r>
      <w:r w:rsidRPr="006160FD" w:rsidR="000C0232">
        <w:t xml:space="preserve"> the University</w:t>
      </w:r>
      <w:r w:rsidRPr="006160FD" w:rsidR="005A562F">
        <w:t xml:space="preserve">’s </w:t>
      </w:r>
      <w:hyperlink w:history="1" r:id="rId12">
        <w:r w:rsidRPr="003D2B2A" w:rsidR="00EE71D7">
          <w:rPr>
            <w:rStyle w:val="Hyperlink"/>
          </w:rPr>
          <w:t xml:space="preserve">Ammonium </w:t>
        </w:r>
        <w:r w:rsidRPr="003D2B2A" w:rsidR="00702CC5">
          <w:rPr>
            <w:rStyle w:val="Hyperlink"/>
          </w:rPr>
          <w:t>Nitrate Management Plan</w:t>
        </w:r>
      </w:hyperlink>
      <w:r w:rsidRPr="003D2B2A" w:rsidR="00702CC5">
        <w:t>.</w:t>
      </w:r>
      <w:r w:rsidRPr="006160FD" w:rsidR="00702CC5">
        <w:t xml:space="preserve"> </w:t>
      </w:r>
      <w:r w:rsidR="00633D5F">
        <w:t xml:space="preserve"> </w:t>
      </w:r>
    </w:p>
    <w:p w:rsidR="005B1184" w:rsidP="009937F0" w:rsidRDefault="009521A4" w14:paraId="2E8E21CA" w14:textId="6BF526BC">
      <w:pPr>
        <w:pStyle w:val="Heading2"/>
      </w:pPr>
      <w:r>
        <w:t>4.1</w:t>
      </w:r>
      <w:r w:rsidR="005B1184">
        <w:t>1</w:t>
      </w:r>
      <w:r>
        <w:tab/>
      </w:r>
      <w:r w:rsidRPr="009521A4">
        <w:t>Signage and Placarding</w:t>
      </w:r>
    </w:p>
    <w:p w:rsidRPr="001B6405" w:rsidR="009521A4" w:rsidP="009521A4" w:rsidRDefault="009521A4" w14:paraId="254FE6B6" w14:textId="65E43DD1">
      <w:pPr>
        <w:spacing w:before="240"/>
      </w:pPr>
      <w:r w:rsidRPr="001B6405">
        <w:t xml:space="preserve">The Head of </w:t>
      </w:r>
      <w:r w:rsidR="00A4113B">
        <w:t>School</w:t>
      </w:r>
      <w:r w:rsidRPr="001B6405">
        <w:t>/</w:t>
      </w:r>
      <w:r w:rsidR="00A4113B">
        <w:t>Division</w:t>
      </w:r>
      <w:r w:rsidRPr="001B6405">
        <w:t xml:space="preserve"> must ensure that dangerous goods information, with regards to quantities, Class types and locations are provided to the Director, Health &amp; </w:t>
      </w:r>
      <w:proofErr w:type="gramStart"/>
      <w:r w:rsidRPr="001B6405">
        <w:t>Safety</w:t>
      </w:r>
      <w:proofErr w:type="gramEnd"/>
      <w:r w:rsidRPr="001B6405">
        <w:t xml:space="preserve"> and the chief warden. </w:t>
      </w:r>
    </w:p>
    <w:p w:rsidRPr="001B6405" w:rsidR="009521A4" w:rsidP="009521A4" w:rsidRDefault="009521A4" w14:paraId="0552AA97" w14:textId="0024610F">
      <w:r w:rsidRPr="001B6405">
        <w:t>The Director, H</w:t>
      </w:r>
      <w:r>
        <w:t xml:space="preserve">ealth &amp; Safety must ensure that, where required, </w:t>
      </w:r>
      <w:r w:rsidRPr="001B6405">
        <w:t>placarding is displayed on all main entrances and buildings.</w:t>
      </w:r>
    </w:p>
    <w:p w:rsidRPr="001B6405" w:rsidR="009521A4" w:rsidP="009521A4" w:rsidRDefault="009521A4" w14:paraId="4F67077F" w14:textId="77777777">
      <w:r w:rsidRPr="001B6405">
        <w:t>The chief warden must ensure that information with regards to dangerous goods is updated and contained within the Dangerous Goods manifest.</w:t>
      </w:r>
    </w:p>
    <w:p w:rsidRPr="001B6405" w:rsidR="009521A4" w:rsidP="009521A4" w:rsidRDefault="009521A4" w14:paraId="3E976628" w14:textId="77777777">
      <w:r w:rsidRPr="001B6405">
        <w:t xml:space="preserve">The manager/supervisor must ensure that all signage and placarding within their area of responsibility is in accordance with </w:t>
      </w:r>
      <w:proofErr w:type="gramStart"/>
      <w:r w:rsidRPr="001B6405">
        <w:t>University</w:t>
      </w:r>
      <w:proofErr w:type="gramEnd"/>
      <w:r w:rsidRPr="001B6405">
        <w:t xml:space="preserve"> and regulatory requirements.</w:t>
      </w:r>
    </w:p>
    <w:p w:rsidRPr="001B6405" w:rsidR="009521A4" w:rsidP="009521A4" w:rsidRDefault="009521A4" w14:paraId="5136F043" w14:textId="77777777">
      <w:r w:rsidRPr="001B6405">
        <w:t>For more information and guidance on signage and placarding refer to the Chemical Management Guidelines. </w:t>
      </w:r>
    </w:p>
    <w:p w:rsidRPr="009521A4" w:rsidR="009521A4" w:rsidP="009937F0" w:rsidRDefault="009521A4" w14:paraId="43AC0B1D" w14:textId="2E992418">
      <w:pPr>
        <w:pStyle w:val="Heading2"/>
        <w:rPr>
          <w:bCs/>
        </w:rPr>
      </w:pPr>
      <w:r>
        <w:t>4.1</w:t>
      </w:r>
      <w:r w:rsidR="005B1184">
        <w:t>2</w:t>
      </w:r>
      <w:r>
        <w:tab/>
      </w:r>
      <w:r w:rsidRPr="009521A4">
        <w:t xml:space="preserve">Health Surveillance </w:t>
      </w:r>
    </w:p>
    <w:p w:rsidRPr="001B6405" w:rsidR="009521A4" w:rsidP="009521A4" w:rsidRDefault="009521A4" w14:paraId="3A332A08" w14:textId="77777777">
      <w:pPr>
        <w:spacing w:before="240"/>
      </w:pPr>
      <w:r w:rsidRPr="001B6405">
        <w:t xml:space="preserve">The Head of </w:t>
      </w:r>
      <w:r w:rsidR="00A4113B">
        <w:t>School</w:t>
      </w:r>
      <w:r w:rsidRPr="001B6405">
        <w:t>/</w:t>
      </w:r>
      <w:r w:rsidR="00A4113B">
        <w:t>Division</w:t>
      </w:r>
      <w:r w:rsidRPr="001B6405">
        <w:t xml:space="preserve"> must ensure that health surveillance/screening is available for staff or students who use:</w:t>
      </w:r>
    </w:p>
    <w:p w:rsidRPr="009521A4" w:rsidR="009521A4" w:rsidP="009521A4" w:rsidRDefault="009521A4" w14:paraId="57E04E38" w14:textId="77777777">
      <w:pPr>
        <w:pStyle w:val="policyplain"/>
        <w:numPr>
          <w:ilvl w:val="0"/>
          <w:numId w:val="18"/>
        </w:numPr>
        <w:shd w:val="clear" w:color="auto" w:fill="FFFFFF"/>
        <w:spacing w:before="0" w:beforeAutospacing="0" w:after="120" w:afterAutospacing="0" w:line="288" w:lineRule="auto"/>
        <w:ind w:hanging="720"/>
        <w:rPr>
          <w:rFonts w:asciiTheme="minorHAnsi" w:hAnsiTheme="minorHAnsi"/>
        </w:rPr>
      </w:pPr>
      <w:r w:rsidRPr="009521A4">
        <w:rPr>
          <w:rFonts w:asciiTheme="minorHAnsi" w:hAnsiTheme="minorHAnsi"/>
        </w:rPr>
        <w:t>chemicals listed in Schedule 3 - National Model Regulations for the Control of Workplace Hazardous Substances (NOHSC:1005[1994]</w:t>
      </w:r>
      <w:proofErr w:type="gramStart"/>
      <w:r w:rsidRPr="009521A4">
        <w:rPr>
          <w:rFonts w:asciiTheme="minorHAnsi" w:hAnsiTheme="minorHAnsi"/>
        </w:rPr>
        <w:t>);</w:t>
      </w:r>
      <w:proofErr w:type="gramEnd"/>
    </w:p>
    <w:p w:rsidRPr="009521A4" w:rsidR="009521A4" w:rsidP="009521A4" w:rsidRDefault="009521A4" w14:paraId="5325A7F7" w14:textId="77777777">
      <w:pPr>
        <w:pStyle w:val="policyplain"/>
        <w:numPr>
          <w:ilvl w:val="0"/>
          <w:numId w:val="18"/>
        </w:numPr>
        <w:shd w:val="clear" w:color="auto" w:fill="FFFFFF"/>
        <w:spacing w:before="0" w:beforeAutospacing="0" w:after="120" w:afterAutospacing="0" w:line="288" w:lineRule="auto"/>
        <w:ind w:hanging="720"/>
        <w:rPr>
          <w:rFonts w:asciiTheme="minorHAnsi" w:hAnsiTheme="minorHAnsi"/>
        </w:rPr>
      </w:pPr>
      <w:r w:rsidRPr="009521A4">
        <w:rPr>
          <w:rFonts w:asciiTheme="minorHAnsi" w:hAnsiTheme="minorHAnsi"/>
        </w:rPr>
        <w:t xml:space="preserve">chemicals that present a reasonable likelihood that adverse health conditions could occur under </w:t>
      </w:r>
      <w:proofErr w:type="gramStart"/>
      <w:r w:rsidRPr="009521A4">
        <w:rPr>
          <w:rFonts w:asciiTheme="minorHAnsi" w:hAnsiTheme="minorHAnsi"/>
        </w:rPr>
        <w:t>particular conditions</w:t>
      </w:r>
      <w:proofErr w:type="gramEnd"/>
      <w:r w:rsidRPr="009521A4">
        <w:rPr>
          <w:rFonts w:asciiTheme="minorHAnsi" w:hAnsiTheme="minorHAnsi"/>
        </w:rPr>
        <w:t>;</w:t>
      </w:r>
      <w:r w:rsidR="00BC4897">
        <w:rPr>
          <w:rFonts w:asciiTheme="minorHAnsi" w:hAnsiTheme="minorHAnsi"/>
        </w:rPr>
        <w:t xml:space="preserve"> and</w:t>
      </w:r>
    </w:p>
    <w:p w:rsidRPr="009521A4" w:rsidR="009521A4" w:rsidP="009521A4" w:rsidRDefault="009521A4" w14:paraId="66A97E9A" w14:textId="77777777">
      <w:pPr>
        <w:pStyle w:val="policyplain"/>
        <w:numPr>
          <w:ilvl w:val="0"/>
          <w:numId w:val="18"/>
        </w:numPr>
        <w:shd w:val="clear" w:color="auto" w:fill="FFFFFF"/>
        <w:spacing w:before="0" w:beforeAutospacing="0" w:after="120" w:afterAutospacing="0" w:line="288" w:lineRule="auto"/>
        <w:ind w:hanging="720"/>
        <w:rPr>
          <w:rFonts w:asciiTheme="minorHAnsi" w:hAnsiTheme="minorHAnsi"/>
        </w:rPr>
      </w:pPr>
      <w:r w:rsidRPr="009521A4">
        <w:rPr>
          <w:rFonts w:asciiTheme="minorHAnsi" w:hAnsiTheme="minorHAnsi"/>
        </w:rPr>
        <w:t>any other chemicals, as determined by the Occupational Health Services (HR 15 and the University of Melbourne Health Surveillance Requirements Matrix).</w:t>
      </w:r>
    </w:p>
    <w:p w:rsidRPr="001B6405" w:rsidR="009521A4" w:rsidP="009521A4" w:rsidRDefault="009521A4" w14:paraId="0F6ACBEA" w14:textId="77777777">
      <w:r w:rsidRPr="001B6405">
        <w:t>For more information and guidance on health surveillance refer to the Chemical Management Guidelines.</w:t>
      </w:r>
    </w:p>
    <w:p w:rsidRPr="00BC4897" w:rsidR="009521A4" w:rsidP="009937F0" w:rsidRDefault="00BC4897" w14:paraId="0F1D8E0D" w14:textId="62D04E02">
      <w:pPr>
        <w:pStyle w:val="Heading2"/>
        <w:rPr>
          <w:bCs/>
        </w:rPr>
      </w:pPr>
      <w:r>
        <w:t>4.1</w:t>
      </w:r>
      <w:r w:rsidR="005B1184">
        <w:t>3</w:t>
      </w:r>
      <w:r>
        <w:tab/>
      </w:r>
      <w:r>
        <w:t>Training</w:t>
      </w:r>
    </w:p>
    <w:p w:rsidR="009521A4" w:rsidP="00BC4897" w:rsidRDefault="009521A4" w14:paraId="7BDF4B7B" w14:textId="77777777">
      <w:pPr>
        <w:spacing w:before="240"/>
      </w:pPr>
      <w:r w:rsidRPr="001B6405">
        <w:t xml:space="preserve">The Head of </w:t>
      </w:r>
      <w:r w:rsidR="00A4113B">
        <w:t>School</w:t>
      </w:r>
      <w:r w:rsidRPr="001B6405">
        <w:t>/</w:t>
      </w:r>
      <w:r w:rsidR="00A4113B">
        <w:t>Division</w:t>
      </w:r>
      <w:r w:rsidRPr="001B6405">
        <w:t xml:space="preserve"> must ensure that the required level of information, instruction and training is available to staff and students handling chemicals. The training must provide the skills and knowledge required to perform activities in a manner that is safe and without risks to health, in so far as is reasonably practicable.</w:t>
      </w:r>
    </w:p>
    <w:p w:rsidRPr="001B6405" w:rsidR="008E2F87" w:rsidP="00BC4897" w:rsidRDefault="008E2F87" w14:paraId="405FA7D1" w14:textId="77777777">
      <w:pPr>
        <w:spacing w:before="240"/>
      </w:pPr>
      <w:r>
        <w:t xml:space="preserve">The Manager/Supervisor must ensure that relevant chemical information is included in the local area </w:t>
      </w:r>
      <w:proofErr w:type="gramStart"/>
      <w:r>
        <w:t>induction</w:t>
      </w:r>
      <w:proofErr w:type="gramEnd"/>
    </w:p>
    <w:p w:rsidRPr="001B6405" w:rsidR="009521A4" w:rsidP="009521A4" w:rsidRDefault="009521A4" w14:paraId="30B5D9C3" w14:textId="77777777">
      <w:r w:rsidRPr="001B6405">
        <w:t>For more information and guidance on training refer to the Chemical Management Guidelines.</w:t>
      </w:r>
    </w:p>
    <w:p w:rsidRPr="00861784" w:rsidR="00C36838" w:rsidP="009937F0" w:rsidRDefault="00861784" w14:paraId="4B6FE9B4" w14:textId="7579A3C8">
      <w:pPr>
        <w:pStyle w:val="Heading2"/>
        <w:rPr>
          <w:bCs/>
        </w:rPr>
      </w:pPr>
      <w:r w:rsidRPr="00861784">
        <w:t>4.1</w:t>
      </w:r>
      <w:r w:rsidR="005B1184">
        <w:t>4</w:t>
      </w:r>
      <w:r w:rsidRPr="00861784">
        <w:tab/>
      </w:r>
      <w:r w:rsidRPr="00861784">
        <w:t>Wast</w:t>
      </w:r>
      <w:r>
        <w:t>e</w:t>
      </w:r>
      <w:r w:rsidRPr="00861784">
        <w:t xml:space="preserve"> management</w:t>
      </w:r>
    </w:p>
    <w:p w:rsidRPr="001B6405" w:rsidR="00861784" w:rsidP="00861784" w:rsidRDefault="00861784" w14:paraId="1F656C65" w14:textId="77777777">
      <w:pPr>
        <w:spacing w:before="240"/>
      </w:pPr>
      <w:r w:rsidRPr="001B6405">
        <w:t>The manager/supervisor must ensure, so far as is reasonably practicable, that chemicals are acquired in minimum quantities that mitigate or reduce waste.</w:t>
      </w:r>
    </w:p>
    <w:p w:rsidRPr="001B6405" w:rsidR="00861784" w:rsidP="00861784" w:rsidRDefault="00861784" w14:paraId="10FC158B" w14:textId="3CB7D6EB">
      <w:r w:rsidRPr="001B6405">
        <w:t xml:space="preserve">The manager/supervisor must ensure that chemicals are disposed of in accordance with </w:t>
      </w:r>
      <w:hyperlink w:history="1" r:id="rId13">
        <w:r>
          <w:rPr>
            <w:rStyle w:val="Hyperlink"/>
          </w:rPr>
          <w:t>Health &amp; Safety: Waste management requirements</w:t>
        </w:r>
      </w:hyperlink>
      <w:r w:rsidRPr="001B6405">
        <w:t>.</w:t>
      </w:r>
    </w:p>
    <w:p w:rsidRPr="001B6405" w:rsidR="00861784" w:rsidP="00861784" w:rsidRDefault="00861784" w14:paraId="31D32779" w14:textId="77777777">
      <w:r w:rsidRPr="001B6405">
        <w:t>For more information and guidance in the disposal of chemicals refer to the Chemical Management Guidelines.</w:t>
      </w:r>
    </w:p>
    <w:p w:rsidRPr="00861784" w:rsidR="00861784" w:rsidP="009937F0" w:rsidRDefault="00861784" w14:paraId="0C9E2CB8" w14:textId="00EDA29F">
      <w:pPr>
        <w:pStyle w:val="Heading2"/>
        <w:rPr>
          <w:bCs/>
        </w:rPr>
      </w:pPr>
      <w:r>
        <w:t>4.1</w:t>
      </w:r>
      <w:r w:rsidR="005B1184">
        <w:t>5</w:t>
      </w:r>
      <w:r>
        <w:tab/>
      </w:r>
      <w:r w:rsidRPr="00861784">
        <w:t xml:space="preserve">Local Area Emergency Preparedness </w:t>
      </w:r>
    </w:p>
    <w:p w:rsidRPr="001B6405" w:rsidR="00861784" w:rsidP="00861784" w:rsidRDefault="00861784" w14:paraId="2B264791" w14:textId="77777777">
      <w:pPr>
        <w:spacing w:before="240"/>
      </w:pPr>
      <w:r w:rsidRPr="001B6405">
        <w:t xml:space="preserve">The manager/supervisor must ensure that local emergency procedures are developed and maintained that </w:t>
      </w:r>
      <w:proofErr w:type="gramStart"/>
      <w:r w:rsidRPr="001B6405">
        <w:t>take into account</w:t>
      </w:r>
      <w:proofErr w:type="gramEnd"/>
      <w:r w:rsidRPr="001B6405">
        <w:t xml:space="preserve"> the physical properties of chemicals including, fire and explosion, environmental damage and the likely health effects if exposure occurs.</w:t>
      </w:r>
    </w:p>
    <w:p w:rsidRPr="001B6405" w:rsidR="00861784" w:rsidP="00861784" w:rsidRDefault="00861784" w14:paraId="76944C68" w14:textId="77777777">
      <w:r w:rsidRPr="001B6405">
        <w:t>Local area emergency procedures must include:</w:t>
      </w:r>
    </w:p>
    <w:p w:rsidRPr="00861784" w:rsidR="00861784" w:rsidP="00861784" w:rsidRDefault="00861784" w14:paraId="32441D9B" w14:textId="77777777">
      <w:pPr>
        <w:pStyle w:val="policyplain"/>
        <w:numPr>
          <w:ilvl w:val="0"/>
          <w:numId w:val="18"/>
        </w:numPr>
        <w:shd w:val="clear" w:color="auto" w:fill="FFFFFF"/>
        <w:spacing w:before="0" w:beforeAutospacing="0" w:after="120" w:afterAutospacing="0" w:line="288" w:lineRule="auto"/>
        <w:ind w:hanging="720"/>
        <w:rPr>
          <w:rFonts w:asciiTheme="minorHAnsi" w:hAnsiTheme="minorHAnsi"/>
        </w:rPr>
      </w:pPr>
      <w:r w:rsidRPr="00861784">
        <w:rPr>
          <w:rFonts w:asciiTheme="minorHAnsi" w:hAnsiTheme="minorHAnsi"/>
        </w:rPr>
        <w:t xml:space="preserve">managing spills and </w:t>
      </w:r>
      <w:proofErr w:type="gramStart"/>
      <w:r w:rsidRPr="00861784">
        <w:rPr>
          <w:rFonts w:asciiTheme="minorHAnsi" w:hAnsiTheme="minorHAnsi"/>
        </w:rPr>
        <w:t>leaks;</w:t>
      </w:r>
      <w:proofErr w:type="gramEnd"/>
    </w:p>
    <w:p w:rsidRPr="00861784" w:rsidR="00861784" w:rsidP="00861784" w:rsidRDefault="00861784" w14:paraId="7A308578" w14:textId="77777777">
      <w:pPr>
        <w:pStyle w:val="policyplain"/>
        <w:numPr>
          <w:ilvl w:val="0"/>
          <w:numId w:val="18"/>
        </w:numPr>
        <w:shd w:val="clear" w:color="auto" w:fill="FFFFFF"/>
        <w:spacing w:before="0" w:beforeAutospacing="0" w:after="120" w:afterAutospacing="0" w:line="288" w:lineRule="auto"/>
        <w:ind w:hanging="720"/>
        <w:rPr>
          <w:rFonts w:asciiTheme="minorHAnsi" w:hAnsiTheme="minorHAnsi"/>
        </w:rPr>
      </w:pPr>
      <w:r w:rsidRPr="00861784">
        <w:rPr>
          <w:rFonts w:asciiTheme="minorHAnsi" w:hAnsiTheme="minorHAnsi"/>
        </w:rPr>
        <w:t>liaising with Emergency management coordinator and Chief warden; and</w:t>
      </w:r>
    </w:p>
    <w:p w:rsidRPr="00861784" w:rsidR="00861784" w:rsidP="00861784" w:rsidRDefault="00861784" w14:paraId="327D3558" w14:textId="77777777">
      <w:pPr>
        <w:pStyle w:val="policyplain"/>
        <w:numPr>
          <w:ilvl w:val="0"/>
          <w:numId w:val="18"/>
        </w:numPr>
        <w:shd w:val="clear" w:color="auto" w:fill="FFFFFF"/>
        <w:spacing w:before="0" w:beforeAutospacing="0" w:after="120" w:afterAutospacing="0" w:line="288" w:lineRule="auto"/>
        <w:ind w:hanging="720"/>
        <w:rPr>
          <w:rFonts w:asciiTheme="minorHAnsi" w:hAnsiTheme="minorHAnsi"/>
        </w:rPr>
      </w:pPr>
      <w:r w:rsidRPr="00861784">
        <w:rPr>
          <w:rFonts w:asciiTheme="minorHAnsi" w:hAnsiTheme="minorHAnsi"/>
        </w:rPr>
        <w:t>supporting University emergency procedures.</w:t>
      </w:r>
    </w:p>
    <w:p w:rsidRPr="001B6405" w:rsidR="00861784" w:rsidP="00861784" w:rsidRDefault="00861784" w14:paraId="0874486A" w14:textId="77777777">
      <w:pPr>
        <w:spacing w:before="240"/>
      </w:pPr>
      <w:r w:rsidRPr="001B6405">
        <w:t>The local area emergency arrangements should be determined during the risk assessment phase.</w:t>
      </w:r>
    </w:p>
    <w:p w:rsidRPr="001B6405" w:rsidR="00861784" w:rsidP="00861784" w:rsidRDefault="00861784" w14:paraId="700ABD02" w14:textId="77777777">
      <w:r w:rsidRPr="001B6405">
        <w:t>For more information and guidance on emergency preparedness refer to the Chemical Management Guidelines.</w:t>
      </w:r>
    </w:p>
    <w:p w:rsidRPr="00BB280F" w:rsidR="009A063B" w:rsidP="009937F0" w:rsidRDefault="00967460" w14:paraId="6701DFE6" w14:textId="77777777">
      <w:pPr>
        <w:pStyle w:val="Heading1"/>
      </w:pPr>
      <w:r w:rsidRPr="00BB280F">
        <w:t>5</w:t>
      </w:r>
      <w:r w:rsidRPr="00BB280F">
        <w:tab/>
      </w:r>
      <w:r w:rsidRPr="00BB280F">
        <w:t>References</w:t>
      </w:r>
    </w:p>
    <w:p w:rsidRPr="00BB280F" w:rsidR="009A063B" w:rsidP="00A07BE3" w:rsidRDefault="00543E86" w14:paraId="4DF7633B" w14:textId="77777777">
      <w:pPr>
        <w:spacing w:before="240"/>
      </w:pPr>
      <w:r w:rsidRPr="00061A1E">
        <w:rPr>
          <w:i/>
        </w:rPr>
        <w:t>Occupational Health and Safety Act 2004</w:t>
      </w:r>
      <w:r w:rsidRPr="00BB280F">
        <w:t xml:space="preserve"> (Vic)</w:t>
      </w:r>
    </w:p>
    <w:p w:rsidR="009A063B" w:rsidP="00A07BE3" w:rsidRDefault="009A063B" w14:paraId="26A69EC2" w14:textId="28C8811C">
      <w:r w:rsidRPr="00061A1E">
        <w:rPr>
          <w:i/>
        </w:rPr>
        <w:t xml:space="preserve">Occupational Health and </w:t>
      </w:r>
      <w:r w:rsidR="000A7E47">
        <w:rPr>
          <w:i/>
        </w:rPr>
        <w:t>Safety Regulations 201</w:t>
      </w:r>
      <w:r w:rsidRPr="00061A1E">
        <w:rPr>
          <w:i/>
        </w:rPr>
        <w:t>7</w:t>
      </w:r>
      <w:r w:rsidRPr="00BB280F" w:rsidR="00543E86">
        <w:t xml:space="preserve"> </w:t>
      </w:r>
      <w:r w:rsidRPr="00BB280F">
        <w:t>(Vic)</w:t>
      </w:r>
    </w:p>
    <w:p w:rsidRPr="0030663F" w:rsidR="0030663F" w:rsidP="00A07BE3" w:rsidRDefault="0030663F" w14:paraId="2F0DDDEC" w14:textId="5F470CBE">
      <w:pPr>
        <w:rPr>
          <w:i/>
        </w:rPr>
      </w:pPr>
      <w:r w:rsidRPr="00BE5BD3">
        <w:rPr>
          <w:i/>
        </w:rPr>
        <w:t>Dangerous Goods (High Consequence) Regulations 2016 (Vic)</w:t>
      </w:r>
    </w:p>
    <w:p w:rsidRPr="00861784" w:rsidR="00861784" w:rsidP="00861784" w:rsidRDefault="00861784" w14:paraId="61254786" w14:textId="77777777">
      <w:r w:rsidRPr="00861784">
        <w:rPr>
          <w:i/>
        </w:rPr>
        <w:t>Dangerous Goods (Storage and Handling) Regulations 2012</w:t>
      </w:r>
      <w:r w:rsidRPr="00861784">
        <w:t xml:space="preserve"> (</w:t>
      </w:r>
      <w:r>
        <w:t>Vic)</w:t>
      </w:r>
    </w:p>
    <w:p w:rsidRPr="00861784" w:rsidR="00861784" w:rsidP="00861784" w:rsidRDefault="00861784" w14:paraId="6E35D1B8" w14:textId="77777777">
      <w:r w:rsidRPr="00861784">
        <w:rPr>
          <w:i/>
        </w:rPr>
        <w:t xml:space="preserve">Dangerous Goods (Transport by Road or Rail) Regulations 2008 </w:t>
      </w:r>
      <w:r w:rsidRPr="00861784">
        <w:t>(</w:t>
      </w:r>
      <w:r>
        <w:t>Vic)</w:t>
      </w:r>
    </w:p>
    <w:p w:rsidRPr="00BB280F" w:rsidR="00861784" w:rsidP="00861784" w:rsidRDefault="00861784" w14:paraId="21BB6B38" w14:textId="77777777">
      <w:r w:rsidRPr="00861784">
        <w:rPr>
          <w:i/>
        </w:rPr>
        <w:t>Drugs, Poisons and Controlled Substances Regulations 2006</w:t>
      </w:r>
      <w:r w:rsidRPr="00861784">
        <w:t xml:space="preserve"> (Vic)</w:t>
      </w:r>
    </w:p>
    <w:p w:rsidRPr="00861784" w:rsidR="00861784" w:rsidP="00861784" w:rsidRDefault="00861784" w14:paraId="2E0D020F" w14:textId="77777777">
      <w:r w:rsidRPr="00861784">
        <w:t>Approved Criteria for Classifying Hazardous Substances 3rd Edi</w:t>
      </w:r>
      <w:r>
        <w:t>tion (NOHSC :1008 [2008]) (</w:t>
      </w:r>
      <w:proofErr w:type="spellStart"/>
      <w:r>
        <w:t>Cth</w:t>
      </w:r>
      <w:proofErr w:type="spellEnd"/>
      <w:r>
        <w:t>)</w:t>
      </w:r>
    </w:p>
    <w:p w:rsidR="00791326" w:rsidP="00A07BE3" w:rsidRDefault="00861784" w14:paraId="4414D490" w14:textId="77777777">
      <w:r w:rsidRPr="00861784">
        <w:t>Australian Code for the Transport of Dangerous Goods by Road or Rail,</w:t>
      </w:r>
      <w:r>
        <w:t xml:space="preserve"> 7th Edition (ADG Code 7) (Cth)</w:t>
      </w:r>
    </w:p>
    <w:p w:rsidRPr="00B83F94" w:rsidR="0019744B" w:rsidP="00A07BE3" w:rsidRDefault="00B83F94" w14:paraId="6E2B6D5B" w14:textId="234A3348">
      <w:pPr>
        <w:rPr>
          <w:rStyle w:val="Hyperlink"/>
        </w:rPr>
      </w:pPr>
      <w:r>
        <w:rPr>
          <w:rStyle w:val="Hyperlink"/>
        </w:rPr>
        <w:fldChar w:fldCharType="begin"/>
      </w:r>
      <w:r w:rsidR="002A5ACA">
        <w:rPr>
          <w:rStyle w:val="Hyperlink"/>
        </w:rPr>
        <w:instrText>HYPERLINK "https://safety.unimelb.edu.au/__data/assets/word_doc/0011/4586249/Health-and-safety-waste-management-requirements.docx"</w:instrText>
      </w:r>
      <w:r w:rsidR="002A5ACA">
        <w:rPr>
          <w:rStyle w:val="Hyperlink"/>
        </w:rPr>
      </w:r>
      <w:r>
        <w:rPr>
          <w:rStyle w:val="Hyperlink"/>
        </w:rPr>
        <w:fldChar w:fldCharType="separate"/>
      </w:r>
      <w:r w:rsidRPr="00B83F94" w:rsidR="0019744B">
        <w:rPr>
          <w:rStyle w:val="Hyperlink"/>
        </w:rPr>
        <w:t>Health &amp; Safety: Waste management requirements</w:t>
      </w:r>
    </w:p>
    <w:p w:rsidR="0019744B" w:rsidP="00A07BE3" w:rsidRDefault="00B83F94" w14:paraId="130F1C1F" w14:textId="24E7F6CE">
      <w:r>
        <w:rPr>
          <w:rStyle w:val="Hyperlink"/>
        </w:rPr>
        <w:fldChar w:fldCharType="end"/>
      </w:r>
      <w:hyperlink w:history="1" r:id="rId14">
        <w:r w:rsidRPr="00507726" w:rsidR="0019744B">
          <w:rPr>
            <w:rStyle w:val="Hyperlink"/>
          </w:rPr>
          <w:t>Enterprise Risk Management System</w:t>
        </w:r>
      </w:hyperlink>
    </w:p>
    <w:p w:rsidRPr="00BB280F" w:rsidR="009A063B" w:rsidP="009937F0" w:rsidRDefault="00967460" w14:paraId="45B67FA4" w14:textId="77777777">
      <w:pPr>
        <w:pStyle w:val="Heading1"/>
      </w:pPr>
      <w:r w:rsidRPr="00BB280F">
        <w:t>6</w:t>
      </w:r>
      <w:r w:rsidRPr="00BB280F">
        <w:tab/>
      </w:r>
      <w:r w:rsidRPr="00BB280F">
        <w:t>Responsibilities</w:t>
      </w:r>
    </w:p>
    <w:p w:rsidR="00861784" w:rsidP="00E03F17" w:rsidRDefault="00861784" w14:paraId="054BA121" w14:textId="77777777">
      <w:pPr>
        <w:spacing w:before="240"/>
      </w:pPr>
      <w:r>
        <w:t xml:space="preserve">Head of </w:t>
      </w:r>
      <w:r w:rsidR="00A4113B">
        <w:t>School</w:t>
      </w:r>
      <w:r>
        <w:t>/</w:t>
      </w:r>
      <w:r w:rsidR="00A4113B">
        <w:t>Division</w:t>
      </w:r>
    </w:p>
    <w:p w:rsidR="00967460" w:rsidP="00861784" w:rsidRDefault="00061A1E" w14:paraId="41712DB4" w14:textId="0EAC1FAB">
      <w:r>
        <w:t>Director, Health &amp; Safety</w:t>
      </w:r>
    </w:p>
    <w:p w:rsidRPr="00BB280F" w:rsidR="00061A1E" w:rsidP="00A07BE3" w:rsidRDefault="00E03F17" w14:paraId="2DF32D81" w14:textId="77777777">
      <w:r>
        <w:t>Chief Warden</w:t>
      </w:r>
    </w:p>
    <w:p w:rsidRPr="00BB280F" w:rsidR="00967460" w:rsidP="00A07BE3" w:rsidRDefault="00061A1E" w14:paraId="652582E8" w14:textId="77777777">
      <w:r>
        <w:t>Manager/Supervisor</w:t>
      </w:r>
    </w:p>
    <w:p w:rsidRPr="00BB280F" w:rsidR="00967460" w:rsidP="009937F0" w:rsidRDefault="00967460" w14:paraId="6B1BDE56" w14:textId="77777777">
      <w:pPr>
        <w:pStyle w:val="Heading1"/>
      </w:pPr>
      <w:r w:rsidRPr="00BB280F">
        <w:t>7</w:t>
      </w:r>
      <w:r w:rsidRPr="00BB280F">
        <w:tab/>
      </w:r>
      <w:r w:rsidRPr="00BB280F">
        <w:t xml:space="preserve">Associated </w:t>
      </w:r>
      <w:proofErr w:type="gramStart"/>
      <w:r w:rsidRPr="00BB280F">
        <w:t>documentation</w:t>
      </w:r>
      <w:proofErr w:type="gramEnd"/>
    </w:p>
    <w:p w:rsidRPr="00061A1E" w:rsidR="009A063B" w:rsidP="008234D8" w:rsidRDefault="00967460" w14:paraId="55DE8CE8" w14:textId="6954D7D4">
      <w:pPr>
        <w:pStyle w:val="Heading2"/>
        <w:ind w:left="0" w:firstLine="0"/>
        <w:rPr>
          <w:bCs/>
        </w:rPr>
      </w:pPr>
      <w:r w:rsidRPr="00061A1E">
        <w:t>7.</w:t>
      </w:r>
      <w:r w:rsidR="008234D8">
        <w:t>1</w:t>
      </w:r>
      <w:r w:rsidRPr="00061A1E">
        <w:tab/>
      </w:r>
      <w:r w:rsidRPr="00061A1E">
        <w:t>Forms</w:t>
      </w:r>
    </w:p>
    <w:p w:rsidRPr="003B6D34" w:rsidR="004E504C" w:rsidP="0019744B" w:rsidRDefault="004A2EDD" w14:paraId="55D07686" w14:textId="6E0A6267">
      <w:pPr>
        <w:spacing w:before="240"/>
        <w:rPr>
          <w:rStyle w:val="Hyperlink"/>
        </w:rPr>
      </w:pPr>
      <w:r w:rsidRPr="003B6D34">
        <w:rPr>
          <w:rStyle w:val="Hyperlink"/>
        </w:rPr>
        <w:fldChar w:fldCharType="begin"/>
      </w:r>
      <w:r w:rsidR="002A4FB1">
        <w:rPr>
          <w:rStyle w:val="Hyperlink"/>
        </w:rPr>
        <w:instrText>HYPERLINK "https://safety.unimelb.edu.au/__data/assets/excel_doc/0009/4585788/Chemical-inventory-template-.xls" \t "_blank"</w:instrText>
      </w:r>
      <w:r w:rsidRPr="003B6D34" w:rsidR="002A4FB1">
        <w:rPr>
          <w:rStyle w:val="Hyperlink"/>
        </w:rPr>
      </w:r>
      <w:r w:rsidRPr="003B6D34">
        <w:rPr>
          <w:rStyle w:val="Hyperlink"/>
        </w:rPr>
        <w:fldChar w:fldCharType="separate"/>
      </w:r>
      <w:r w:rsidRPr="003B6D34" w:rsidR="004E504C">
        <w:rPr>
          <w:rStyle w:val="Hyperlink"/>
        </w:rPr>
        <w:t>Chemical Inventory form</w:t>
      </w:r>
    </w:p>
    <w:p w:rsidRPr="00C95422" w:rsidR="004E504C" w:rsidP="004E504C" w:rsidRDefault="004A2EDD" w14:paraId="395FCF24" w14:textId="56CD79DF">
      <w:pPr>
        <w:rPr>
          <w:rStyle w:val="Hyperlink"/>
        </w:rPr>
      </w:pPr>
      <w:r w:rsidRPr="003B6D34">
        <w:rPr>
          <w:rStyle w:val="Hyperlink"/>
        </w:rPr>
        <w:fldChar w:fldCharType="end"/>
      </w:r>
      <w:r w:rsidR="00C95422">
        <w:rPr>
          <w:rStyle w:val="Hyperlink"/>
        </w:rPr>
        <w:fldChar w:fldCharType="begin"/>
      </w:r>
      <w:r w:rsidR="002A4FB1">
        <w:rPr>
          <w:rStyle w:val="Hyperlink"/>
        </w:rPr>
        <w:instrText>HYPERLINK "https://safety.unimelb.edu.au/__data/assets/word_doc/0006/4592166/Chemical-risk-assessment-form.docx" \o "Chemical risk assessment" \t "_blank"</w:instrText>
      </w:r>
      <w:r w:rsidR="002A4FB1">
        <w:rPr>
          <w:rStyle w:val="Hyperlink"/>
        </w:rPr>
      </w:r>
      <w:r w:rsidR="00C95422">
        <w:rPr>
          <w:rStyle w:val="Hyperlink"/>
        </w:rPr>
        <w:fldChar w:fldCharType="separate"/>
      </w:r>
      <w:r w:rsidRPr="00C95422" w:rsidR="004E504C">
        <w:rPr>
          <w:rStyle w:val="Hyperlink"/>
        </w:rPr>
        <w:t>Chemical risk assessment form</w:t>
      </w:r>
    </w:p>
    <w:p w:rsidRPr="00A842B1" w:rsidR="004E504C" w:rsidP="004E504C" w:rsidRDefault="00C95422" w14:paraId="5FE5CC79" w14:textId="0A200F17">
      <w:pPr>
        <w:rPr>
          <w:rStyle w:val="Hyperlink"/>
          <w:color w:val="auto"/>
          <w:u w:val="none"/>
        </w:rPr>
      </w:pPr>
      <w:r>
        <w:rPr>
          <w:rStyle w:val="Hyperlink"/>
        </w:rPr>
        <w:fldChar w:fldCharType="end"/>
      </w:r>
      <w:r w:rsidRPr="00A842B1" w:rsidR="00016E2B">
        <w:rPr>
          <w:rStyle w:val="Hyperlink"/>
        </w:rPr>
        <w:fldChar w:fldCharType="begin"/>
      </w:r>
      <w:r w:rsidR="007930F3">
        <w:rPr>
          <w:rStyle w:val="Hyperlink"/>
        </w:rPr>
        <w:instrText>HYPERLINK "https://safety.unimelb.edu.au/__data/assets/word_doc/0006/4689708/safety-data-sheet-checklists.docx" \o "MSDS Checklist" \t "_blank"</w:instrText>
      </w:r>
      <w:r w:rsidRPr="00A842B1" w:rsidR="007930F3">
        <w:rPr>
          <w:rStyle w:val="Hyperlink"/>
        </w:rPr>
      </w:r>
      <w:r w:rsidRPr="00A842B1" w:rsidR="00016E2B">
        <w:rPr>
          <w:rStyle w:val="Hyperlink"/>
        </w:rPr>
        <w:fldChar w:fldCharType="separate"/>
      </w:r>
      <w:r w:rsidRPr="00A842B1" w:rsidR="004E504C">
        <w:rPr>
          <w:rStyle w:val="Hyperlink"/>
        </w:rPr>
        <w:t>Safety data sheet checklist</w:t>
      </w:r>
    </w:p>
    <w:p w:rsidRPr="004E504C" w:rsidR="004E504C" w:rsidP="004E504C" w:rsidRDefault="00016E2B" w14:paraId="0DE2194C" w14:textId="179DA213">
      <w:pPr>
        <w:rPr>
          <w:rStyle w:val="Hyperlink"/>
        </w:rPr>
      </w:pPr>
      <w:r w:rsidRPr="00A842B1">
        <w:rPr>
          <w:rStyle w:val="Hyperlink"/>
        </w:rPr>
        <w:fldChar w:fldCharType="end"/>
      </w:r>
      <w:hyperlink w:tgtFrame="_blank" w:history="1" r:id="rId15">
        <w:r w:rsidR="004E504C">
          <w:rPr>
            <w:rStyle w:val="Hyperlink"/>
          </w:rPr>
          <w:t>Pre-purchase risk assessment checklist</w:t>
        </w:r>
      </w:hyperlink>
    </w:p>
    <w:p w:rsidRPr="004E504C" w:rsidR="004E504C" w:rsidP="004E504C" w:rsidRDefault="00000000" w14:paraId="35F13C32" w14:textId="15D17B9A">
      <w:pPr>
        <w:rPr>
          <w:rStyle w:val="Hyperlink"/>
        </w:rPr>
      </w:pPr>
      <w:hyperlink w:tgtFrame="_blank" w:history="1" r:id="rId16">
        <w:r w:rsidRPr="004E504C" w:rsidR="004E504C">
          <w:rPr>
            <w:rStyle w:val="Hyperlink"/>
          </w:rPr>
          <w:t>Laboratory Notebook sample</w:t>
        </w:r>
      </w:hyperlink>
    </w:p>
    <w:p w:rsidRPr="00061A1E" w:rsidR="009A063B" w:rsidP="009937F0" w:rsidRDefault="00967460" w14:paraId="029F1DDD" w14:textId="0F0B2EB0">
      <w:pPr>
        <w:pStyle w:val="Heading2"/>
        <w:rPr>
          <w:bCs/>
        </w:rPr>
      </w:pPr>
      <w:r w:rsidRPr="00061A1E">
        <w:t>7.</w:t>
      </w:r>
      <w:r w:rsidR="008234D8">
        <w:t>2</w:t>
      </w:r>
      <w:r w:rsidRPr="00061A1E">
        <w:tab/>
      </w:r>
      <w:r w:rsidRPr="00061A1E">
        <w:t>Guidance</w:t>
      </w:r>
    </w:p>
    <w:p w:rsidR="004E504C" w:rsidP="0019744B" w:rsidRDefault="00000000" w14:paraId="2D4956A4" w14:textId="39402C0E">
      <w:pPr>
        <w:spacing w:before="240"/>
        <w:rPr>
          <w:rStyle w:val="Hyperlink"/>
        </w:rPr>
      </w:pPr>
      <w:hyperlink w:tgtFrame="_blank" w:tooltip="Chemical management guidelines" w:history="1" r:id="rId17">
        <w:r w:rsidRPr="004E504C" w:rsidR="004E504C">
          <w:rPr>
            <w:rStyle w:val="Hyperlink"/>
          </w:rPr>
          <w:t>Chemical Management Guidelines</w:t>
        </w:r>
      </w:hyperlink>
    </w:p>
    <w:p w:rsidRPr="004E504C" w:rsidR="0019744B" w:rsidP="0019744B" w:rsidRDefault="00000000" w14:paraId="718DA3A0" w14:textId="3BA6F719">
      <w:pPr>
        <w:spacing w:before="240"/>
        <w:rPr>
          <w:rStyle w:val="Hyperlink"/>
        </w:rPr>
      </w:pPr>
      <w:hyperlink w:history="1" r:id="rId18">
        <w:r w:rsidRPr="0019744B" w:rsidR="0019744B">
          <w:rPr>
            <w:rStyle w:val="Hyperlink"/>
          </w:rPr>
          <w:t>Health &amp; Safety: Risk Assessment Methodology</w:t>
        </w:r>
      </w:hyperlink>
    </w:p>
    <w:p w:rsidRPr="00BB280F" w:rsidR="00F957B6" w:rsidP="00A07BE3" w:rsidRDefault="00000000" w14:paraId="61CB1DFE" w14:textId="44510E35">
      <w:pPr>
        <w:spacing w:before="240"/>
      </w:pPr>
      <w:hyperlink w:history="1" r:id="rId19">
        <w:r w:rsidR="0019744B">
          <w:rPr>
            <w:rStyle w:val="Hyperlink"/>
          </w:rPr>
          <w:t>Chemical Management</w:t>
        </w:r>
      </w:hyperlink>
      <w:r w:rsidR="008310F2">
        <w:t xml:space="preserve"> web pages</w:t>
      </w:r>
    </w:p>
    <w:sectPr w:rsidRPr="00BB280F" w:rsidR="00F957B6" w:rsidSect="00E62E76">
      <w:headerReference w:type="even" r:id="rId20"/>
      <w:headerReference w:type="default" r:id="rId21"/>
      <w:footerReference w:type="even" r:id="rId22"/>
      <w:footerReference w:type="default" r:id="rId23"/>
      <w:headerReference w:type="first" r:id="rId24"/>
      <w:footerReference w:type="first" r:id="rId25"/>
      <w:pgSz w:w="11906" w:h="16838" w:orient="portrait" w:code="9"/>
      <w:pgMar w:top="397" w:right="397" w:bottom="851" w:left="397"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4CEE" w:rsidP="008310F2" w:rsidRDefault="00B44CEE" w14:paraId="726863D7" w14:textId="77777777">
      <w:pPr>
        <w:spacing w:after="0" w:line="240" w:lineRule="auto"/>
      </w:pPr>
      <w:r>
        <w:separator/>
      </w:r>
    </w:p>
  </w:endnote>
  <w:endnote w:type="continuationSeparator" w:id="0">
    <w:p w:rsidR="00B44CEE" w:rsidP="008310F2" w:rsidRDefault="00B44CEE" w14:paraId="72EE3AE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LT Std 45 Light">
    <w:altName w:val="Calibri"/>
    <w:panose1 w:val="00000000000000000000"/>
    <w:charset w:val="00"/>
    <w:family w:val="swiss"/>
    <w:notTrueType/>
    <w:pitch w:val="variable"/>
    <w:sig w:usb0="800000AF" w:usb1="4000204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3E40" w:rsidRDefault="00793E40" w14:paraId="071D276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6004" w:rsidP="008310F2" w:rsidRDefault="00000000" w14:paraId="6050287D" w14:textId="77777777">
    <w:pPr>
      <w:pStyle w:val="footertext"/>
      <w:pBdr>
        <w:bottom w:val="single" w:color="auto" w:sz="4" w:space="3"/>
      </w:pBdr>
      <w:tabs>
        <w:tab w:val="right" w:pos="11057"/>
      </w:tabs>
      <w:spacing w:after="60"/>
    </w:pPr>
    <w:hyperlink w:history="1" r:id="rId1">
      <w:r w:rsidR="00B96004">
        <w:rPr>
          <w:rStyle w:val="footerfieldlabelChar"/>
        </w:rPr>
        <w:t>safety</w:t>
      </w:r>
      <w:r w:rsidRPr="00014164" w:rsidR="00B96004">
        <w:rPr>
          <w:rStyle w:val="footerfieldlabelChar"/>
        </w:rPr>
        <w:t>.unimelb.edu.au</w:t>
      </w:r>
    </w:hyperlink>
    <w:r w:rsidR="00B96004">
      <w:tab/>
    </w:r>
    <w:r w:rsidR="00B96004">
      <w:t>HEALTH &amp; SAFETY –</w:t>
    </w:r>
    <w:r w:rsidR="00E03F17">
      <w:rPr>
        <w:rStyle w:val="footerdocheaderChar"/>
      </w:rPr>
      <w:t xml:space="preserve"> chemical</w:t>
    </w:r>
    <w:r w:rsidR="00B96004">
      <w:rPr>
        <w:rStyle w:val="footerdocheaderChar"/>
      </w:rPr>
      <w:t xml:space="preserve"> requirements </w:t>
    </w:r>
    <w:r w:rsidR="00B96004">
      <w:t xml:space="preserve"> </w:t>
    </w:r>
    <w:r w:rsidRPr="00014164" w:rsidR="00B96004">
      <w:rPr>
        <w:rStyle w:val="footerfieldlabelChar"/>
      </w:rPr>
      <w:fldChar w:fldCharType="begin"/>
    </w:r>
    <w:r w:rsidRPr="00014164" w:rsidR="00B96004">
      <w:rPr>
        <w:rStyle w:val="footerfieldlabelChar"/>
      </w:rPr>
      <w:instrText xml:space="preserve"> PAGE </w:instrText>
    </w:r>
    <w:r w:rsidRPr="00014164" w:rsidR="00B96004">
      <w:rPr>
        <w:rStyle w:val="footerfieldlabelChar"/>
      </w:rPr>
      <w:fldChar w:fldCharType="separate"/>
    </w:r>
    <w:r w:rsidR="006100BB">
      <w:rPr>
        <w:rStyle w:val="footerfieldlabelChar"/>
        <w:noProof/>
      </w:rPr>
      <w:t>7</w:t>
    </w:r>
    <w:r w:rsidRPr="00014164" w:rsidR="00B96004">
      <w:rPr>
        <w:rStyle w:val="footerfieldlabelChar"/>
      </w:rPr>
      <w:fldChar w:fldCharType="end"/>
    </w:r>
  </w:p>
  <w:p w:rsidR="00B96004" w:rsidP="008310F2" w:rsidRDefault="00B96004" w14:paraId="7E2E2E54" w14:textId="2AAF32B0">
    <w:pPr>
      <w:pStyle w:val="footertext"/>
      <w:jc w:val="right"/>
    </w:pPr>
    <w:r w:rsidRPr="00014164">
      <w:rPr>
        <w:rStyle w:val="footerfieldlabelChar"/>
      </w:rPr>
      <w:t>Date</w:t>
    </w:r>
    <w:r>
      <w:t xml:space="preserve">: </w:t>
    </w:r>
    <w:r w:rsidR="00DE4DC1">
      <w:t>July 2021</w:t>
    </w:r>
    <w:r>
      <w:t xml:space="preserve"> </w:t>
    </w:r>
    <w:r w:rsidRPr="00014164">
      <w:rPr>
        <w:rStyle w:val="footerfieldlabelChar"/>
      </w:rPr>
      <w:t>Version</w:t>
    </w:r>
    <w:r w:rsidR="006100BB">
      <w:t>: 1.</w:t>
    </w:r>
    <w:r w:rsidR="00456A53">
      <w:t>6</w:t>
    </w:r>
    <w:r>
      <w:t xml:space="preserve"> </w:t>
    </w:r>
    <w:proofErr w:type="spellStart"/>
    <w:r w:rsidRPr="00014164">
      <w:rPr>
        <w:rStyle w:val="footerfieldlabelChar"/>
      </w:rPr>
      <w:t>Authorised</w:t>
    </w:r>
    <w:proofErr w:type="spellEnd"/>
    <w:r w:rsidRPr="00014164">
      <w:rPr>
        <w:rStyle w:val="footerfieldlabelChar"/>
      </w:rPr>
      <w:t xml:space="preserve"> by</w:t>
    </w:r>
    <w:r>
      <w:t xml:space="preserve">: </w:t>
    </w:r>
    <w:r w:rsidR="00E03F17">
      <w:t>Manager</w:t>
    </w:r>
    <w:r>
      <w:t>, Health &amp; Safety</w:t>
    </w:r>
    <w:r w:rsidR="00DE4DC1">
      <w:t xml:space="preserve"> </w:t>
    </w:r>
    <w:proofErr w:type="gramStart"/>
    <w:r w:rsidR="00B169AF">
      <w:t>Systems</w:t>
    </w:r>
    <w:r>
      <w:t xml:space="preserve">  </w:t>
    </w:r>
    <w:r w:rsidRPr="00014164">
      <w:rPr>
        <w:rStyle w:val="footerfieldlabelChar"/>
      </w:rPr>
      <w:t>Next</w:t>
    </w:r>
    <w:proofErr w:type="gramEnd"/>
    <w:r w:rsidRPr="00014164">
      <w:rPr>
        <w:rStyle w:val="footerfieldlabelChar"/>
      </w:rPr>
      <w:t xml:space="preserve"> Review</w:t>
    </w:r>
    <w:r>
      <w:t xml:space="preserve">: </w:t>
    </w:r>
    <w:r w:rsidR="006D2296">
      <w:t>May</w:t>
    </w:r>
    <w:r w:rsidR="00FF660F">
      <w:t xml:space="preserve"> 2024</w:t>
    </w:r>
  </w:p>
  <w:p w:rsidR="00B96004" w:rsidP="008310F2" w:rsidRDefault="00B96004" w14:paraId="4CB4546F" w14:textId="77777777">
    <w:pPr>
      <w:pStyle w:val="footertext"/>
      <w:jc w:val="right"/>
    </w:pPr>
    <w:r>
      <w:t>© The University of Melbourne – Uncontrolled when printed.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3E40" w:rsidRDefault="00793E40" w14:paraId="0A26712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4CEE" w:rsidP="008310F2" w:rsidRDefault="00B44CEE" w14:paraId="0FD77A8E" w14:textId="77777777">
      <w:pPr>
        <w:spacing w:after="0" w:line="240" w:lineRule="auto"/>
      </w:pPr>
      <w:r>
        <w:separator/>
      </w:r>
    </w:p>
  </w:footnote>
  <w:footnote w:type="continuationSeparator" w:id="0">
    <w:p w:rsidR="00B44CEE" w:rsidP="008310F2" w:rsidRDefault="00B44CEE" w14:paraId="0F1217A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3E40" w:rsidRDefault="00793E40" w14:paraId="57AE123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3E40" w:rsidRDefault="00793E40" w14:paraId="4AA3315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3E40" w:rsidRDefault="00793E40" w14:paraId="2F98D7B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FAD"/>
    <w:multiLevelType w:val="multilevel"/>
    <w:tmpl w:val="3E6891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3446830"/>
    <w:multiLevelType w:val="hybridMultilevel"/>
    <w:tmpl w:val="7DBE889E"/>
    <w:lvl w:ilvl="0" w:tplc="A9C8E6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9674A2"/>
    <w:multiLevelType w:val="multilevel"/>
    <w:tmpl w:val="61E278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8166BB4"/>
    <w:multiLevelType w:val="hybridMultilevel"/>
    <w:tmpl w:val="4BC084F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08AC71BA"/>
    <w:multiLevelType w:val="multilevel"/>
    <w:tmpl w:val="9BBE3C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09BF0A26"/>
    <w:multiLevelType w:val="hybridMultilevel"/>
    <w:tmpl w:val="F482C488"/>
    <w:lvl w:ilvl="0" w:tplc="4ED6CE74">
      <w:start w:val="8"/>
      <w:numFmt w:val="bullet"/>
      <w:lvlText w:val="-"/>
      <w:lvlJc w:val="left"/>
      <w:pPr>
        <w:ind w:left="720" w:hanging="360"/>
      </w:pPr>
      <w:rPr>
        <w:rFonts w:hint="default" w:ascii="Calibri" w:hAnsi="Calibri" w:cs="Calibri"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139F7D01"/>
    <w:multiLevelType w:val="multilevel"/>
    <w:tmpl w:val="D9EE1234"/>
    <w:lvl w:ilvl="0">
      <w:start w:val="1"/>
      <w:numFmt w:val="bullet"/>
      <w:lvlText w:val=""/>
      <w:lvlJc w:val="left"/>
      <w:pPr>
        <w:tabs>
          <w:tab w:val="num" w:pos="3905"/>
        </w:tabs>
        <w:ind w:left="3905" w:hanging="360"/>
      </w:pPr>
      <w:rPr>
        <w:rFonts w:hint="default" w:ascii="Symbol" w:hAnsi="Symbol"/>
        <w:sz w:val="20"/>
      </w:rPr>
    </w:lvl>
    <w:lvl w:ilvl="1" w:tentative="1">
      <w:start w:val="1"/>
      <w:numFmt w:val="bullet"/>
      <w:lvlText w:val="o"/>
      <w:lvlJc w:val="left"/>
      <w:pPr>
        <w:tabs>
          <w:tab w:val="num" w:pos="4625"/>
        </w:tabs>
        <w:ind w:left="4625" w:hanging="360"/>
      </w:pPr>
      <w:rPr>
        <w:rFonts w:hint="default" w:ascii="Courier New" w:hAnsi="Courier New"/>
        <w:sz w:val="20"/>
      </w:rPr>
    </w:lvl>
    <w:lvl w:ilvl="2" w:tentative="1">
      <w:start w:val="1"/>
      <w:numFmt w:val="bullet"/>
      <w:lvlText w:val=""/>
      <w:lvlJc w:val="left"/>
      <w:pPr>
        <w:tabs>
          <w:tab w:val="num" w:pos="5345"/>
        </w:tabs>
        <w:ind w:left="5345" w:hanging="360"/>
      </w:pPr>
      <w:rPr>
        <w:rFonts w:hint="default" w:ascii="Wingdings" w:hAnsi="Wingdings"/>
        <w:sz w:val="20"/>
      </w:rPr>
    </w:lvl>
    <w:lvl w:ilvl="3" w:tentative="1">
      <w:start w:val="1"/>
      <w:numFmt w:val="bullet"/>
      <w:lvlText w:val=""/>
      <w:lvlJc w:val="left"/>
      <w:pPr>
        <w:tabs>
          <w:tab w:val="num" w:pos="6065"/>
        </w:tabs>
        <w:ind w:left="6065" w:hanging="360"/>
      </w:pPr>
      <w:rPr>
        <w:rFonts w:hint="default" w:ascii="Wingdings" w:hAnsi="Wingdings"/>
        <w:sz w:val="20"/>
      </w:rPr>
    </w:lvl>
    <w:lvl w:ilvl="4" w:tentative="1">
      <w:start w:val="1"/>
      <w:numFmt w:val="bullet"/>
      <w:lvlText w:val=""/>
      <w:lvlJc w:val="left"/>
      <w:pPr>
        <w:tabs>
          <w:tab w:val="num" w:pos="6785"/>
        </w:tabs>
        <w:ind w:left="6785" w:hanging="360"/>
      </w:pPr>
      <w:rPr>
        <w:rFonts w:hint="default" w:ascii="Wingdings" w:hAnsi="Wingdings"/>
        <w:sz w:val="20"/>
      </w:rPr>
    </w:lvl>
    <w:lvl w:ilvl="5" w:tentative="1">
      <w:start w:val="1"/>
      <w:numFmt w:val="bullet"/>
      <w:lvlText w:val=""/>
      <w:lvlJc w:val="left"/>
      <w:pPr>
        <w:tabs>
          <w:tab w:val="num" w:pos="7505"/>
        </w:tabs>
        <w:ind w:left="7505" w:hanging="360"/>
      </w:pPr>
      <w:rPr>
        <w:rFonts w:hint="default" w:ascii="Wingdings" w:hAnsi="Wingdings"/>
        <w:sz w:val="20"/>
      </w:rPr>
    </w:lvl>
    <w:lvl w:ilvl="6" w:tentative="1">
      <w:start w:val="1"/>
      <w:numFmt w:val="bullet"/>
      <w:lvlText w:val=""/>
      <w:lvlJc w:val="left"/>
      <w:pPr>
        <w:tabs>
          <w:tab w:val="num" w:pos="8225"/>
        </w:tabs>
        <w:ind w:left="8225" w:hanging="360"/>
      </w:pPr>
      <w:rPr>
        <w:rFonts w:hint="default" w:ascii="Wingdings" w:hAnsi="Wingdings"/>
        <w:sz w:val="20"/>
      </w:rPr>
    </w:lvl>
    <w:lvl w:ilvl="7" w:tentative="1">
      <w:start w:val="1"/>
      <w:numFmt w:val="bullet"/>
      <w:lvlText w:val=""/>
      <w:lvlJc w:val="left"/>
      <w:pPr>
        <w:tabs>
          <w:tab w:val="num" w:pos="8945"/>
        </w:tabs>
        <w:ind w:left="8945" w:hanging="360"/>
      </w:pPr>
      <w:rPr>
        <w:rFonts w:hint="default" w:ascii="Wingdings" w:hAnsi="Wingdings"/>
        <w:sz w:val="20"/>
      </w:rPr>
    </w:lvl>
    <w:lvl w:ilvl="8" w:tentative="1">
      <w:start w:val="1"/>
      <w:numFmt w:val="bullet"/>
      <w:lvlText w:val=""/>
      <w:lvlJc w:val="left"/>
      <w:pPr>
        <w:tabs>
          <w:tab w:val="num" w:pos="9665"/>
        </w:tabs>
        <w:ind w:left="9665" w:hanging="360"/>
      </w:pPr>
      <w:rPr>
        <w:rFonts w:hint="default" w:ascii="Wingdings" w:hAnsi="Wingdings"/>
        <w:sz w:val="20"/>
      </w:rPr>
    </w:lvl>
  </w:abstractNum>
  <w:abstractNum w:abstractNumId="7" w15:restartNumberingAfterBreak="0">
    <w:nsid w:val="16590CEF"/>
    <w:multiLevelType w:val="hybridMultilevel"/>
    <w:tmpl w:val="CEC264D6"/>
    <w:lvl w:ilvl="0" w:tplc="EB02606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7B52C5B"/>
    <w:multiLevelType w:val="hybridMultilevel"/>
    <w:tmpl w:val="EA626C8C"/>
    <w:lvl w:ilvl="0" w:tplc="B582D54E">
      <w:start w:val="1"/>
      <w:numFmt w:val="decimal"/>
      <w:lvlText w:val="%1."/>
      <w:lvlJc w:val="left"/>
      <w:pPr>
        <w:ind w:left="1190" w:hanging="321"/>
      </w:pPr>
      <w:rPr>
        <w:rFonts w:hint="default" w:ascii="Lucida Sans" w:hAnsi="Lucida Sans" w:eastAsia="Lucida Sans"/>
        <w:color w:val="231F20"/>
        <w:spacing w:val="-6"/>
        <w:w w:val="92"/>
        <w:sz w:val="17"/>
        <w:szCs w:val="17"/>
      </w:rPr>
    </w:lvl>
    <w:lvl w:ilvl="1" w:tplc="C9C8A44C">
      <w:start w:val="1"/>
      <w:numFmt w:val="bullet"/>
      <w:lvlText w:val="•"/>
      <w:lvlJc w:val="left"/>
      <w:pPr>
        <w:ind w:left="1570" w:hanging="360"/>
      </w:pPr>
      <w:rPr>
        <w:rFonts w:hint="default" w:ascii="Calibri" w:hAnsi="Calibri" w:eastAsia="Calibri"/>
        <w:color w:val="00447C"/>
        <w:w w:val="98"/>
        <w:sz w:val="18"/>
        <w:szCs w:val="18"/>
      </w:rPr>
    </w:lvl>
    <w:lvl w:ilvl="2" w:tplc="CC1CEA3E">
      <w:start w:val="1"/>
      <w:numFmt w:val="bullet"/>
      <w:lvlText w:val="•"/>
      <w:lvlJc w:val="left"/>
      <w:pPr>
        <w:ind w:left="2727" w:hanging="360"/>
      </w:pPr>
      <w:rPr>
        <w:rFonts w:hint="default"/>
        <w:color w:val="003469"/>
      </w:rPr>
    </w:lvl>
    <w:lvl w:ilvl="3" w:tplc="2D4C3124">
      <w:start w:val="1"/>
      <w:numFmt w:val="bullet"/>
      <w:lvlText w:val="•"/>
      <w:lvlJc w:val="left"/>
      <w:pPr>
        <w:ind w:left="3874" w:hanging="360"/>
      </w:pPr>
      <w:rPr>
        <w:rFonts w:hint="default"/>
      </w:rPr>
    </w:lvl>
    <w:lvl w:ilvl="4" w:tplc="A23A31D0">
      <w:start w:val="1"/>
      <w:numFmt w:val="bullet"/>
      <w:lvlText w:val="•"/>
      <w:lvlJc w:val="left"/>
      <w:pPr>
        <w:ind w:left="5021" w:hanging="360"/>
      </w:pPr>
      <w:rPr>
        <w:rFonts w:hint="default"/>
      </w:rPr>
    </w:lvl>
    <w:lvl w:ilvl="5" w:tplc="631ECB40">
      <w:start w:val="1"/>
      <w:numFmt w:val="bullet"/>
      <w:lvlText w:val="•"/>
      <w:lvlJc w:val="left"/>
      <w:pPr>
        <w:ind w:left="6169" w:hanging="360"/>
      </w:pPr>
      <w:rPr>
        <w:rFonts w:hint="default"/>
      </w:rPr>
    </w:lvl>
    <w:lvl w:ilvl="6" w:tplc="DEFE313A">
      <w:start w:val="1"/>
      <w:numFmt w:val="bullet"/>
      <w:lvlText w:val="•"/>
      <w:lvlJc w:val="left"/>
      <w:pPr>
        <w:ind w:left="7316" w:hanging="360"/>
      </w:pPr>
      <w:rPr>
        <w:rFonts w:hint="default"/>
      </w:rPr>
    </w:lvl>
    <w:lvl w:ilvl="7" w:tplc="EC9807B6">
      <w:start w:val="1"/>
      <w:numFmt w:val="bullet"/>
      <w:lvlText w:val="•"/>
      <w:lvlJc w:val="left"/>
      <w:pPr>
        <w:ind w:left="8463" w:hanging="360"/>
      </w:pPr>
      <w:rPr>
        <w:rFonts w:hint="default"/>
      </w:rPr>
    </w:lvl>
    <w:lvl w:ilvl="8" w:tplc="3DC87472">
      <w:start w:val="1"/>
      <w:numFmt w:val="bullet"/>
      <w:lvlText w:val="•"/>
      <w:lvlJc w:val="left"/>
      <w:pPr>
        <w:ind w:left="9610" w:hanging="360"/>
      </w:pPr>
      <w:rPr>
        <w:rFonts w:hint="default"/>
      </w:rPr>
    </w:lvl>
  </w:abstractNum>
  <w:abstractNum w:abstractNumId="9" w15:restartNumberingAfterBreak="0">
    <w:nsid w:val="19E40082"/>
    <w:multiLevelType w:val="multilevel"/>
    <w:tmpl w:val="477605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1A64143C"/>
    <w:multiLevelType w:val="multilevel"/>
    <w:tmpl w:val="E2F8D1E8"/>
    <w:lvl w:ilvl="0">
      <w:start w:val="1"/>
      <w:numFmt w:val="bullet"/>
      <w:lvlText w:val=""/>
      <w:lvlJc w:val="left"/>
      <w:pPr>
        <w:tabs>
          <w:tab w:val="num" w:pos="927"/>
        </w:tabs>
        <w:ind w:left="927" w:hanging="360"/>
      </w:pPr>
      <w:rPr>
        <w:rFonts w:hint="default" w:ascii="Symbol" w:hAnsi="Symbol"/>
        <w:sz w:val="20"/>
      </w:rPr>
    </w:lvl>
    <w:lvl w:ilvl="1">
      <w:start w:val="1"/>
      <w:numFmt w:val="bullet"/>
      <w:lvlText w:val="o"/>
      <w:lvlJc w:val="left"/>
      <w:pPr>
        <w:tabs>
          <w:tab w:val="num" w:pos="1647"/>
        </w:tabs>
        <w:ind w:left="1647" w:hanging="360"/>
      </w:pPr>
      <w:rPr>
        <w:rFonts w:hint="default" w:ascii="Courier New" w:hAnsi="Courier New"/>
        <w:sz w:val="20"/>
      </w:rPr>
    </w:lvl>
    <w:lvl w:ilvl="2" w:tentative="1">
      <w:start w:val="1"/>
      <w:numFmt w:val="bullet"/>
      <w:lvlText w:val=""/>
      <w:lvlJc w:val="left"/>
      <w:pPr>
        <w:tabs>
          <w:tab w:val="num" w:pos="2367"/>
        </w:tabs>
        <w:ind w:left="2367" w:hanging="360"/>
      </w:pPr>
      <w:rPr>
        <w:rFonts w:hint="default" w:ascii="Wingdings" w:hAnsi="Wingdings"/>
        <w:sz w:val="20"/>
      </w:rPr>
    </w:lvl>
    <w:lvl w:ilvl="3" w:tentative="1">
      <w:start w:val="1"/>
      <w:numFmt w:val="bullet"/>
      <w:lvlText w:val=""/>
      <w:lvlJc w:val="left"/>
      <w:pPr>
        <w:tabs>
          <w:tab w:val="num" w:pos="3087"/>
        </w:tabs>
        <w:ind w:left="3087" w:hanging="360"/>
      </w:pPr>
      <w:rPr>
        <w:rFonts w:hint="default" w:ascii="Wingdings" w:hAnsi="Wingdings"/>
        <w:sz w:val="20"/>
      </w:rPr>
    </w:lvl>
    <w:lvl w:ilvl="4" w:tentative="1">
      <w:start w:val="1"/>
      <w:numFmt w:val="bullet"/>
      <w:lvlText w:val=""/>
      <w:lvlJc w:val="left"/>
      <w:pPr>
        <w:tabs>
          <w:tab w:val="num" w:pos="3807"/>
        </w:tabs>
        <w:ind w:left="3807" w:hanging="360"/>
      </w:pPr>
      <w:rPr>
        <w:rFonts w:hint="default" w:ascii="Wingdings" w:hAnsi="Wingdings"/>
        <w:sz w:val="20"/>
      </w:rPr>
    </w:lvl>
    <w:lvl w:ilvl="5" w:tentative="1">
      <w:start w:val="1"/>
      <w:numFmt w:val="bullet"/>
      <w:lvlText w:val=""/>
      <w:lvlJc w:val="left"/>
      <w:pPr>
        <w:tabs>
          <w:tab w:val="num" w:pos="4527"/>
        </w:tabs>
        <w:ind w:left="4527" w:hanging="360"/>
      </w:pPr>
      <w:rPr>
        <w:rFonts w:hint="default" w:ascii="Wingdings" w:hAnsi="Wingdings"/>
        <w:sz w:val="20"/>
      </w:rPr>
    </w:lvl>
    <w:lvl w:ilvl="6" w:tentative="1">
      <w:start w:val="1"/>
      <w:numFmt w:val="bullet"/>
      <w:lvlText w:val=""/>
      <w:lvlJc w:val="left"/>
      <w:pPr>
        <w:tabs>
          <w:tab w:val="num" w:pos="5247"/>
        </w:tabs>
        <w:ind w:left="5247" w:hanging="360"/>
      </w:pPr>
      <w:rPr>
        <w:rFonts w:hint="default" w:ascii="Wingdings" w:hAnsi="Wingdings"/>
        <w:sz w:val="20"/>
      </w:rPr>
    </w:lvl>
    <w:lvl w:ilvl="7" w:tentative="1">
      <w:start w:val="1"/>
      <w:numFmt w:val="bullet"/>
      <w:lvlText w:val=""/>
      <w:lvlJc w:val="left"/>
      <w:pPr>
        <w:tabs>
          <w:tab w:val="num" w:pos="5967"/>
        </w:tabs>
        <w:ind w:left="5967" w:hanging="360"/>
      </w:pPr>
      <w:rPr>
        <w:rFonts w:hint="default" w:ascii="Wingdings" w:hAnsi="Wingdings"/>
        <w:sz w:val="20"/>
      </w:rPr>
    </w:lvl>
    <w:lvl w:ilvl="8" w:tentative="1">
      <w:start w:val="1"/>
      <w:numFmt w:val="bullet"/>
      <w:lvlText w:val=""/>
      <w:lvlJc w:val="left"/>
      <w:pPr>
        <w:tabs>
          <w:tab w:val="num" w:pos="6687"/>
        </w:tabs>
        <w:ind w:left="6687" w:hanging="360"/>
      </w:pPr>
      <w:rPr>
        <w:rFonts w:hint="default" w:ascii="Wingdings" w:hAnsi="Wingdings"/>
        <w:sz w:val="20"/>
      </w:rPr>
    </w:lvl>
  </w:abstractNum>
  <w:abstractNum w:abstractNumId="11" w15:restartNumberingAfterBreak="0">
    <w:nsid w:val="1DEC1081"/>
    <w:multiLevelType w:val="multilevel"/>
    <w:tmpl w:val="CA64D8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1EF37574"/>
    <w:multiLevelType w:val="hybridMultilevel"/>
    <w:tmpl w:val="CED8E716"/>
    <w:lvl w:ilvl="0" w:tplc="EB02606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19A4CD7"/>
    <w:multiLevelType w:val="hybridMultilevel"/>
    <w:tmpl w:val="0DC6C364"/>
    <w:lvl w:ilvl="0" w:tplc="EB02606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41908D9"/>
    <w:multiLevelType w:val="multilevel"/>
    <w:tmpl w:val="17D237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24F57188"/>
    <w:multiLevelType w:val="hybridMultilevel"/>
    <w:tmpl w:val="6DACF352"/>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28784592"/>
    <w:multiLevelType w:val="multilevel"/>
    <w:tmpl w:val="870C63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29D04037"/>
    <w:multiLevelType w:val="multilevel"/>
    <w:tmpl w:val="6764DA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2BEF3C40"/>
    <w:multiLevelType w:val="hybridMultilevel"/>
    <w:tmpl w:val="32461C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307238C7"/>
    <w:multiLevelType w:val="multilevel"/>
    <w:tmpl w:val="E20A20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343A43C7"/>
    <w:multiLevelType w:val="hybridMultilevel"/>
    <w:tmpl w:val="C21E84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B394700"/>
    <w:multiLevelType w:val="multilevel"/>
    <w:tmpl w:val="0B68D9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417D1B5F"/>
    <w:multiLevelType w:val="multilevel"/>
    <w:tmpl w:val="915636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453C4DF5"/>
    <w:multiLevelType w:val="multilevel"/>
    <w:tmpl w:val="09C8A6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47E433F4"/>
    <w:multiLevelType w:val="hybridMultilevel"/>
    <w:tmpl w:val="625A6E0A"/>
    <w:lvl w:ilvl="0" w:tplc="CCEAB73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B5F469D"/>
    <w:multiLevelType w:val="multilevel"/>
    <w:tmpl w:val="8E609B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54D53CE0"/>
    <w:multiLevelType w:val="multilevel"/>
    <w:tmpl w:val="445605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7" w15:restartNumberingAfterBreak="0">
    <w:nsid w:val="5A8913A0"/>
    <w:multiLevelType w:val="hybridMultilevel"/>
    <w:tmpl w:val="19BA4266"/>
    <w:lvl w:ilvl="0" w:tplc="EB02606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BBA497B"/>
    <w:multiLevelType w:val="multilevel"/>
    <w:tmpl w:val="8F183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3D95772"/>
    <w:multiLevelType w:val="hybridMultilevel"/>
    <w:tmpl w:val="F6022B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BD77193"/>
    <w:multiLevelType w:val="hybridMultilevel"/>
    <w:tmpl w:val="2C54012A"/>
    <w:lvl w:ilvl="0" w:tplc="EB02606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315404F"/>
    <w:multiLevelType w:val="multilevel"/>
    <w:tmpl w:val="C65A27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73E84AB9"/>
    <w:multiLevelType w:val="multilevel"/>
    <w:tmpl w:val="B1B64A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74465FD1"/>
    <w:multiLevelType w:val="multilevel"/>
    <w:tmpl w:val="6534FF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648900659">
    <w:abstractNumId w:val="6"/>
  </w:num>
  <w:num w:numId="2" w16cid:durableId="1114668233">
    <w:abstractNumId w:val="22"/>
  </w:num>
  <w:num w:numId="3" w16cid:durableId="1065958617">
    <w:abstractNumId w:val="11"/>
  </w:num>
  <w:num w:numId="4" w16cid:durableId="379792491">
    <w:abstractNumId w:val="2"/>
  </w:num>
  <w:num w:numId="5" w16cid:durableId="1150750740">
    <w:abstractNumId w:val="23"/>
  </w:num>
  <w:num w:numId="6" w16cid:durableId="624043004">
    <w:abstractNumId w:val="28"/>
  </w:num>
  <w:num w:numId="7" w16cid:durableId="1354989481">
    <w:abstractNumId w:val="14"/>
  </w:num>
  <w:num w:numId="8" w16cid:durableId="1988511160">
    <w:abstractNumId w:val="21"/>
  </w:num>
  <w:num w:numId="9" w16cid:durableId="1929458018">
    <w:abstractNumId w:val="0"/>
  </w:num>
  <w:num w:numId="10" w16cid:durableId="2092241429">
    <w:abstractNumId w:val="10"/>
  </w:num>
  <w:num w:numId="11" w16cid:durableId="1627855570">
    <w:abstractNumId w:val="9"/>
  </w:num>
  <w:num w:numId="12" w16cid:durableId="1188567248">
    <w:abstractNumId w:val="17"/>
  </w:num>
  <w:num w:numId="13" w16cid:durableId="1165779337">
    <w:abstractNumId w:val="25"/>
  </w:num>
  <w:num w:numId="14" w16cid:durableId="765807739">
    <w:abstractNumId w:val="31"/>
  </w:num>
  <w:num w:numId="15" w16cid:durableId="1427580251">
    <w:abstractNumId w:val="4"/>
  </w:num>
  <w:num w:numId="16" w16cid:durableId="1271857215">
    <w:abstractNumId w:val="32"/>
  </w:num>
  <w:num w:numId="17" w16cid:durableId="988363717">
    <w:abstractNumId w:val="33"/>
  </w:num>
  <w:num w:numId="18" w16cid:durableId="312683894">
    <w:abstractNumId w:val="15"/>
  </w:num>
  <w:num w:numId="19" w16cid:durableId="1931544127">
    <w:abstractNumId w:val="3"/>
  </w:num>
  <w:num w:numId="20" w16cid:durableId="179241356">
    <w:abstractNumId w:val="20"/>
  </w:num>
  <w:num w:numId="21" w16cid:durableId="1497453287">
    <w:abstractNumId w:val="1"/>
  </w:num>
  <w:num w:numId="22" w16cid:durableId="1590582028">
    <w:abstractNumId w:val="8"/>
  </w:num>
  <w:num w:numId="23" w16cid:durableId="1464689404">
    <w:abstractNumId w:val="29"/>
  </w:num>
  <w:num w:numId="24" w16cid:durableId="1932354070">
    <w:abstractNumId w:val="30"/>
  </w:num>
  <w:num w:numId="25" w16cid:durableId="27491237">
    <w:abstractNumId w:val="7"/>
  </w:num>
  <w:num w:numId="26" w16cid:durableId="1292318954">
    <w:abstractNumId w:val="13"/>
  </w:num>
  <w:num w:numId="27" w16cid:durableId="883568287">
    <w:abstractNumId w:val="27"/>
  </w:num>
  <w:num w:numId="28" w16cid:durableId="363407380">
    <w:abstractNumId w:val="12"/>
  </w:num>
  <w:num w:numId="29" w16cid:durableId="2095125532">
    <w:abstractNumId w:val="24"/>
  </w:num>
  <w:num w:numId="30" w16cid:durableId="883103385">
    <w:abstractNumId w:val="18"/>
  </w:num>
  <w:num w:numId="31" w16cid:durableId="92829001">
    <w:abstractNumId w:val="26"/>
  </w:num>
  <w:num w:numId="32" w16cid:durableId="48069115">
    <w:abstractNumId w:val="16"/>
  </w:num>
  <w:num w:numId="33" w16cid:durableId="435446395">
    <w:abstractNumId w:val="19"/>
  </w:num>
  <w:num w:numId="34" w16cid:durableId="1916738458">
    <w:abstractNumId w:val="5"/>
  </w:num>
  <w:numIdMacAtCleanup w:val="1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trackRevisions w:val="false"/>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643"/>
    <w:rsid w:val="00016E2B"/>
    <w:rsid w:val="00032C43"/>
    <w:rsid w:val="000369CF"/>
    <w:rsid w:val="00042306"/>
    <w:rsid w:val="00044BAD"/>
    <w:rsid w:val="00061A1E"/>
    <w:rsid w:val="00091B1E"/>
    <w:rsid w:val="000A7E47"/>
    <w:rsid w:val="000B45BC"/>
    <w:rsid w:val="000C0232"/>
    <w:rsid w:val="000C6D94"/>
    <w:rsid w:val="000D19C3"/>
    <w:rsid w:val="00101B72"/>
    <w:rsid w:val="00110EE6"/>
    <w:rsid w:val="00121C9C"/>
    <w:rsid w:val="00133928"/>
    <w:rsid w:val="00141B02"/>
    <w:rsid w:val="00164FBB"/>
    <w:rsid w:val="00187F0F"/>
    <w:rsid w:val="001904DB"/>
    <w:rsid w:val="0019110C"/>
    <w:rsid w:val="0019744B"/>
    <w:rsid w:val="001B56F2"/>
    <w:rsid w:val="00220008"/>
    <w:rsid w:val="002220B8"/>
    <w:rsid w:val="0024427B"/>
    <w:rsid w:val="00246E2D"/>
    <w:rsid w:val="00254FDC"/>
    <w:rsid w:val="00287BBE"/>
    <w:rsid w:val="00292BCF"/>
    <w:rsid w:val="002A4FB1"/>
    <w:rsid w:val="002A5ACA"/>
    <w:rsid w:val="002D4C5A"/>
    <w:rsid w:val="00304175"/>
    <w:rsid w:val="0030663F"/>
    <w:rsid w:val="00323F02"/>
    <w:rsid w:val="003363D2"/>
    <w:rsid w:val="003B1CCC"/>
    <w:rsid w:val="003B3D45"/>
    <w:rsid w:val="003B6D34"/>
    <w:rsid w:val="003D2B2A"/>
    <w:rsid w:val="003F534D"/>
    <w:rsid w:val="004229F0"/>
    <w:rsid w:val="004548D9"/>
    <w:rsid w:val="00456A53"/>
    <w:rsid w:val="004809BF"/>
    <w:rsid w:val="00481AE5"/>
    <w:rsid w:val="00483C8C"/>
    <w:rsid w:val="004925B4"/>
    <w:rsid w:val="004A2EDD"/>
    <w:rsid w:val="004E504C"/>
    <w:rsid w:val="004E58A9"/>
    <w:rsid w:val="00507726"/>
    <w:rsid w:val="00510213"/>
    <w:rsid w:val="005133A4"/>
    <w:rsid w:val="00543E86"/>
    <w:rsid w:val="00580A8B"/>
    <w:rsid w:val="005A562F"/>
    <w:rsid w:val="005B1184"/>
    <w:rsid w:val="005F08A9"/>
    <w:rsid w:val="005F5018"/>
    <w:rsid w:val="006100BB"/>
    <w:rsid w:val="006160FD"/>
    <w:rsid w:val="00633D5F"/>
    <w:rsid w:val="006410FB"/>
    <w:rsid w:val="00644075"/>
    <w:rsid w:val="006A66D0"/>
    <w:rsid w:val="006B1621"/>
    <w:rsid w:val="006B6990"/>
    <w:rsid w:val="006D2296"/>
    <w:rsid w:val="006D5967"/>
    <w:rsid w:val="006F5B3E"/>
    <w:rsid w:val="006F7093"/>
    <w:rsid w:val="00702CC5"/>
    <w:rsid w:val="0070485F"/>
    <w:rsid w:val="00705B08"/>
    <w:rsid w:val="007621A1"/>
    <w:rsid w:val="007843ED"/>
    <w:rsid w:val="00791326"/>
    <w:rsid w:val="007930F3"/>
    <w:rsid w:val="00793E40"/>
    <w:rsid w:val="007B2C6A"/>
    <w:rsid w:val="007C5B88"/>
    <w:rsid w:val="00804A7C"/>
    <w:rsid w:val="008234D8"/>
    <w:rsid w:val="008310F2"/>
    <w:rsid w:val="00837AA4"/>
    <w:rsid w:val="00861784"/>
    <w:rsid w:val="008C1B19"/>
    <w:rsid w:val="008D6DB0"/>
    <w:rsid w:val="008E110A"/>
    <w:rsid w:val="008E2F87"/>
    <w:rsid w:val="008F7778"/>
    <w:rsid w:val="008F7FD4"/>
    <w:rsid w:val="009517F6"/>
    <w:rsid w:val="009521A4"/>
    <w:rsid w:val="00967460"/>
    <w:rsid w:val="00986D23"/>
    <w:rsid w:val="00990466"/>
    <w:rsid w:val="009937F0"/>
    <w:rsid w:val="009A063B"/>
    <w:rsid w:val="009B44B1"/>
    <w:rsid w:val="009C1163"/>
    <w:rsid w:val="009D64CB"/>
    <w:rsid w:val="009F7213"/>
    <w:rsid w:val="00A07BE3"/>
    <w:rsid w:val="00A11051"/>
    <w:rsid w:val="00A12E3D"/>
    <w:rsid w:val="00A31F4A"/>
    <w:rsid w:val="00A4113B"/>
    <w:rsid w:val="00A51161"/>
    <w:rsid w:val="00A543BE"/>
    <w:rsid w:val="00A842B1"/>
    <w:rsid w:val="00A92D3B"/>
    <w:rsid w:val="00AA3D80"/>
    <w:rsid w:val="00AC067A"/>
    <w:rsid w:val="00AD531B"/>
    <w:rsid w:val="00AF1BB4"/>
    <w:rsid w:val="00B07FCE"/>
    <w:rsid w:val="00B169AF"/>
    <w:rsid w:val="00B21EF5"/>
    <w:rsid w:val="00B24DAA"/>
    <w:rsid w:val="00B44CEE"/>
    <w:rsid w:val="00B631CF"/>
    <w:rsid w:val="00B80D40"/>
    <w:rsid w:val="00B83F94"/>
    <w:rsid w:val="00B86B76"/>
    <w:rsid w:val="00B95FF0"/>
    <w:rsid w:val="00B96004"/>
    <w:rsid w:val="00BB280F"/>
    <w:rsid w:val="00BC3EAB"/>
    <w:rsid w:val="00BC4897"/>
    <w:rsid w:val="00BD6130"/>
    <w:rsid w:val="00BE2D1D"/>
    <w:rsid w:val="00BE5BD3"/>
    <w:rsid w:val="00C00A97"/>
    <w:rsid w:val="00C36838"/>
    <w:rsid w:val="00C409E5"/>
    <w:rsid w:val="00C40B35"/>
    <w:rsid w:val="00C57CC4"/>
    <w:rsid w:val="00C6418C"/>
    <w:rsid w:val="00C71FB4"/>
    <w:rsid w:val="00C83846"/>
    <w:rsid w:val="00C95422"/>
    <w:rsid w:val="00CB2F8F"/>
    <w:rsid w:val="00CC1851"/>
    <w:rsid w:val="00CD2013"/>
    <w:rsid w:val="00CD406D"/>
    <w:rsid w:val="00CD5EAA"/>
    <w:rsid w:val="00CD724C"/>
    <w:rsid w:val="00D154C7"/>
    <w:rsid w:val="00D36E1B"/>
    <w:rsid w:val="00D4006A"/>
    <w:rsid w:val="00D66070"/>
    <w:rsid w:val="00DE4DC1"/>
    <w:rsid w:val="00E03F17"/>
    <w:rsid w:val="00E62E76"/>
    <w:rsid w:val="00E74674"/>
    <w:rsid w:val="00E824A3"/>
    <w:rsid w:val="00EA638E"/>
    <w:rsid w:val="00EA640C"/>
    <w:rsid w:val="00EC7BFC"/>
    <w:rsid w:val="00ED2643"/>
    <w:rsid w:val="00ED6CF9"/>
    <w:rsid w:val="00EE71D7"/>
    <w:rsid w:val="00F10618"/>
    <w:rsid w:val="00F14305"/>
    <w:rsid w:val="00F3007E"/>
    <w:rsid w:val="00F56D5B"/>
    <w:rsid w:val="00F957B6"/>
    <w:rsid w:val="00FA1C7B"/>
    <w:rsid w:val="00FC7C99"/>
    <w:rsid w:val="00FF660F"/>
    <w:rsid w:val="00FF7252"/>
    <w:rsid w:val="19C00C4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A2132B"/>
  <w15:docId w15:val="{F4F47404-1541-43FD-90C4-13512051831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B280F"/>
    <w:pPr>
      <w:spacing w:after="120" w:line="288" w:lineRule="auto"/>
      <w:ind w:right="238"/>
    </w:pPr>
  </w:style>
  <w:style w:type="paragraph" w:styleId="Heading1">
    <w:name w:val="heading 1"/>
    <w:basedOn w:val="Normal"/>
    <w:link w:val="Heading1Char"/>
    <w:uiPriority w:val="9"/>
    <w:qFormat/>
    <w:rsid w:val="009937F0"/>
    <w:pPr>
      <w:keepNext/>
      <w:keepLines/>
      <w:pBdr>
        <w:bottom w:val="single" w:color="094183" w:sz="4" w:space="1"/>
      </w:pBdr>
      <w:spacing w:before="240" w:after="0"/>
      <w:ind w:left="851" w:right="0" w:hanging="851"/>
      <w:outlineLvl w:val="0"/>
    </w:pPr>
    <w:rPr>
      <w:rFonts w:eastAsia="Times New Roman" w:cs="Arial"/>
      <w:b/>
      <w:bCs/>
      <w:caps/>
      <w:color w:val="094183"/>
      <w:kern w:val="32"/>
      <w:sz w:val="36"/>
      <w:szCs w:val="32"/>
      <w:lang w:val="en-US"/>
    </w:rPr>
  </w:style>
  <w:style w:type="paragraph" w:styleId="Heading2">
    <w:name w:val="heading 2"/>
    <w:basedOn w:val="Normal"/>
    <w:link w:val="Heading2Char"/>
    <w:uiPriority w:val="9"/>
    <w:qFormat/>
    <w:rsid w:val="009937F0"/>
    <w:pPr>
      <w:keepNext/>
      <w:keepLines/>
      <w:spacing w:before="240" w:after="0"/>
      <w:ind w:left="900" w:right="0" w:hanging="900"/>
      <w:outlineLvl w:val="1"/>
    </w:pPr>
    <w:rPr>
      <w:rFonts w:eastAsia="Times New Roman" w:cstheme="majorBidi"/>
      <w:b/>
      <w:color w:val="094183"/>
      <w:sz w:val="30"/>
      <w:szCs w:val="30"/>
      <w:lang w:val="en" w:eastAsia="en-AU"/>
    </w:rPr>
  </w:style>
  <w:style w:type="paragraph" w:styleId="Heading3">
    <w:name w:val="heading 3"/>
    <w:basedOn w:val="Normal"/>
    <w:link w:val="Heading3Char"/>
    <w:uiPriority w:val="9"/>
    <w:qFormat/>
    <w:rsid w:val="00ED2643"/>
    <w:pPr>
      <w:spacing w:before="100" w:beforeAutospacing="1" w:after="100" w:afterAutospacing="1" w:line="240" w:lineRule="auto"/>
      <w:outlineLvl w:val="2"/>
    </w:pPr>
    <w:rPr>
      <w:rFonts w:ascii="Times New Roman" w:hAnsi="Times New Roman" w:eastAsia="Times New Roman" w:cs="Times New Roman"/>
      <w:b/>
      <w:bCs/>
      <w:sz w:val="27"/>
      <w:szCs w:val="27"/>
      <w:lang w:eastAsia="en-AU"/>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9937F0"/>
    <w:rPr>
      <w:rFonts w:eastAsia="Times New Roman" w:cs="Arial"/>
      <w:b/>
      <w:bCs/>
      <w:caps/>
      <w:color w:val="094183"/>
      <w:kern w:val="32"/>
      <w:sz w:val="36"/>
      <w:szCs w:val="32"/>
      <w:lang w:val="en-US"/>
    </w:rPr>
  </w:style>
  <w:style w:type="character" w:styleId="Heading2Char" w:customStyle="1">
    <w:name w:val="Heading 2 Char"/>
    <w:basedOn w:val="DefaultParagraphFont"/>
    <w:link w:val="Heading2"/>
    <w:uiPriority w:val="9"/>
    <w:rsid w:val="009937F0"/>
    <w:rPr>
      <w:rFonts w:eastAsia="Times New Roman" w:cstheme="majorBidi"/>
      <w:b/>
      <w:color w:val="094183"/>
      <w:sz w:val="30"/>
      <w:szCs w:val="30"/>
      <w:lang w:val="en" w:eastAsia="en-AU"/>
    </w:rPr>
  </w:style>
  <w:style w:type="character" w:styleId="Heading3Char" w:customStyle="1">
    <w:name w:val="Heading 3 Char"/>
    <w:basedOn w:val="DefaultParagraphFont"/>
    <w:link w:val="Heading3"/>
    <w:uiPriority w:val="9"/>
    <w:rsid w:val="00ED2643"/>
    <w:rPr>
      <w:rFonts w:ascii="Times New Roman" w:hAnsi="Times New Roman" w:eastAsia="Times New Roman" w:cs="Times New Roman"/>
      <w:b/>
      <w:bCs/>
      <w:sz w:val="27"/>
      <w:szCs w:val="27"/>
      <w:lang w:eastAsia="en-AU"/>
    </w:rPr>
  </w:style>
  <w:style w:type="character" w:styleId="Hyperlink">
    <w:name w:val="Hyperlink"/>
    <w:basedOn w:val="DefaultParagraphFont"/>
    <w:uiPriority w:val="99"/>
    <w:unhideWhenUsed/>
    <w:rsid w:val="00ED2643"/>
    <w:rPr>
      <w:color w:val="0000FF"/>
      <w:u w:val="single"/>
    </w:rPr>
  </w:style>
  <w:style w:type="character" w:styleId="Strong">
    <w:name w:val="Strong"/>
    <w:basedOn w:val="DefaultParagraphFont"/>
    <w:uiPriority w:val="22"/>
    <w:qFormat/>
    <w:rsid w:val="00ED2643"/>
    <w:rPr>
      <w:b/>
      <w:bCs/>
    </w:rPr>
  </w:style>
  <w:style w:type="character" w:styleId="apple-converted-space" w:customStyle="1">
    <w:name w:val="apple-converted-space"/>
    <w:basedOn w:val="DefaultParagraphFont"/>
    <w:rsid w:val="00ED2643"/>
  </w:style>
  <w:style w:type="paragraph" w:styleId="policyplain" w:customStyle="1">
    <w:name w:val="policyplain"/>
    <w:basedOn w:val="Normal"/>
    <w:rsid w:val="00ED2643"/>
    <w:pPr>
      <w:spacing w:before="100" w:beforeAutospacing="1" w:after="100" w:afterAutospacing="1" w:line="240" w:lineRule="auto"/>
    </w:pPr>
    <w:rPr>
      <w:rFonts w:ascii="Times New Roman" w:hAnsi="Times New Roman" w:eastAsia="Times New Roman" w:cs="Times New Roman"/>
      <w:sz w:val="24"/>
      <w:szCs w:val="24"/>
      <w:lang w:eastAsia="en-AU"/>
    </w:rPr>
  </w:style>
  <w:style w:type="paragraph" w:styleId="policy11" w:customStyle="1">
    <w:name w:val="policy11"/>
    <w:basedOn w:val="Normal"/>
    <w:rsid w:val="00ED2643"/>
    <w:pPr>
      <w:spacing w:before="100" w:beforeAutospacing="1" w:after="100" w:afterAutospacing="1" w:line="240" w:lineRule="auto"/>
    </w:pPr>
    <w:rPr>
      <w:rFonts w:ascii="Times New Roman" w:hAnsi="Times New Roman" w:eastAsia="Times New Roman" w:cs="Times New Roman"/>
      <w:sz w:val="24"/>
      <w:szCs w:val="24"/>
      <w:lang w:eastAsia="en-AU"/>
    </w:rPr>
  </w:style>
  <w:style w:type="character" w:styleId="Emphasis">
    <w:name w:val="Emphasis"/>
    <w:basedOn w:val="DefaultParagraphFont"/>
    <w:uiPriority w:val="20"/>
    <w:qFormat/>
    <w:rsid w:val="00ED2643"/>
    <w:rPr>
      <w:i/>
      <w:iCs/>
    </w:rPr>
  </w:style>
  <w:style w:type="paragraph" w:styleId="tableheading" w:customStyle="1">
    <w:name w:val="tableheading"/>
    <w:basedOn w:val="Normal"/>
    <w:rsid w:val="00ED2643"/>
    <w:pPr>
      <w:spacing w:before="100" w:beforeAutospacing="1" w:after="100" w:afterAutospacing="1" w:line="240" w:lineRule="auto"/>
    </w:pPr>
    <w:rPr>
      <w:rFonts w:ascii="Times New Roman" w:hAnsi="Times New Roman" w:eastAsia="Times New Roman" w:cs="Times New Roman"/>
      <w:sz w:val="24"/>
      <w:szCs w:val="24"/>
      <w:lang w:eastAsia="en-AU"/>
    </w:rPr>
  </w:style>
  <w:style w:type="paragraph" w:styleId="tabletext" w:customStyle="1">
    <w:name w:val="tabletext"/>
    <w:basedOn w:val="Normal"/>
    <w:rsid w:val="00ED2643"/>
    <w:pPr>
      <w:spacing w:before="100" w:beforeAutospacing="1" w:after="100" w:afterAutospacing="1" w:line="240" w:lineRule="auto"/>
    </w:pPr>
    <w:rPr>
      <w:rFonts w:ascii="Times New Roman" w:hAnsi="Times New Roman" w:eastAsia="Times New Roman" w:cs="Times New Roman"/>
      <w:sz w:val="24"/>
      <w:szCs w:val="24"/>
      <w:lang w:eastAsia="en-AU"/>
    </w:rPr>
  </w:style>
  <w:style w:type="paragraph" w:styleId="tabletext0" w:customStyle="1">
    <w:name w:val="tabletext0"/>
    <w:basedOn w:val="Normal"/>
    <w:rsid w:val="00ED2643"/>
    <w:pPr>
      <w:spacing w:before="100" w:beforeAutospacing="1" w:after="100" w:afterAutospacing="1" w:line="240" w:lineRule="auto"/>
    </w:pPr>
    <w:rPr>
      <w:rFonts w:ascii="Times New Roman" w:hAnsi="Times New Roman" w:eastAsia="Times New Roman" w:cs="Times New Roman"/>
      <w:sz w:val="24"/>
      <w:szCs w:val="24"/>
      <w:lang w:eastAsia="en-AU"/>
    </w:rPr>
  </w:style>
  <w:style w:type="paragraph" w:styleId="NormalWeb">
    <w:name w:val="Normal (Web)"/>
    <w:basedOn w:val="Normal"/>
    <w:uiPriority w:val="99"/>
    <w:unhideWhenUsed/>
    <w:rsid w:val="00ED2643"/>
    <w:pPr>
      <w:spacing w:before="100" w:beforeAutospacing="1" w:after="100" w:afterAutospacing="1" w:line="240" w:lineRule="auto"/>
    </w:pPr>
    <w:rPr>
      <w:rFonts w:ascii="Times New Roman" w:hAnsi="Times New Roman" w:eastAsia="Times New Roman" w:cs="Times New Roman"/>
      <w:sz w:val="24"/>
      <w:szCs w:val="24"/>
      <w:lang w:eastAsia="en-AU"/>
    </w:rPr>
  </w:style>
  <w:style w:type="paragraph" w:styleId="tableheader" w:customStyle="1">
    <w:name w:val="tableheader"/>
    <w:basedOn w:val="Normal"/>
    <w:rsid w:val="00ED2643"/>
    <w:pPr>
      <w:spacing w:before="100" w:beforeAutospacing="1" w:after="100" w:afterAutospacing="1" w:line="240" w:lineRule="auto"/>
    </w:pPr>
    <w:rPr>
      <w:rFonts w:ascii="Times New Roman" w:hAnsi="Times New Roman" w:eastAsia="Times New Roman" w:cs="Times New Roman"/>
      <w:sz w:val="24"/>
      <w:szCs w:val="24"/>
      <w:lang w:eastAsia="en-AU"/>
    </w:rPr>
  </w:style>
  <w:style w:type="paragraph" w:styleId="nonstructuralheading" w:customStyle="1">
    <w:name w:val="nonstructuralheading"/>
    <w:basedOn w:val="Normal"/>
    <w:rsid w:val="006B6990"/>
    <w:pPr>
      <w:spacing w:before="100" w:beforeAutospacing="1" w:after="100" w:afterAutospacing="1" w:line="240" w:lineRule="auto"/>
    </w:pPr>
    <w:rPr>
      <w:rFonts w:ascii="Times New Roman" w:hAnsi="Times New Roman" w:eastAsia="Times New Roman" w:cs="Times New Roman"/>
      <w:sz w:val="24"/>
      <w:szCs w:val="24"/>
      <w:lang w:eastAsia="en-AU"/>
    </w:rPr>
  </w:style>
  <w:style w:type="paragraph" w:styleId="default" w:customStyle="1">
    <w:name w:val="default"/>
    <w:basedOn w:val="Normal"/>
    <w:rsid w:val="00D154C7"/>
    <w:pPr>
      <w:spacing w:before="100" w:beforeAutospacing="1" w:after="100" w:afterAutospacing="1" w:line="240" w:lineRule="auto"/>
    </w:pPr>
    <w:rPr>
      <w:rFonts w:ascii="Times New Roman" w:hAnsi="Times New Roman" w:eastAsia="Times New Roman" w:cs="Times New Roman"/>
      <w:sz w:val="24"/>
      <w:szCs w:val="24"/>
      <w:lang w:eastAsia="en-AU"/>
    </w:rPr>
  </w:style>
  <w:style w:type="character" w:styleId="CommentReference">
    <w:name w:val="annotation reference"/>
    <w:basedOn w:val="DefaultParagraphFont"/>
    <w:uiPriority w:val="99"/>
    <w:semiHidden/>
    <w:unhideWhenUsed/>
    <w:rsid w:val="00990466"/>
    <w:rPr>
      <w:sz w:val="16"/>
      <w:szCs w:val="16"/>
    </w:rPr>
  </w:style>
  <w:style w:type="paragraph" w:styleId="CommentText">
    <w:name w:val="annotation text"/>
    <w:basedOn w:val="Normal"/>
    <w:link w:val="CommentTextChar"/>
    <w:uiPriority w:val="99"/>
    <w:unhideWhenUsed/>
    <w:rsid w:val="00990466"/>
    <w:pPr>
      <w:spacing w:line="240" w:lineRule="auto"/>
    </w:pPr>
    <w:rPr>
      <w:sz w:val="20"/>
      <w:szCs w:val="20"/>
    </w:rPr>
  </w:style>
  <w:style w:type="character" w:styleId="CommentTextChar" w:customStyle="1">
    <w:name w:val="Comment Text Char"/>
    <w:basedOn w:val="DefaultParagraphFont"/>
    <w:link w:val="CommentText"/>
    <w:uiPriority w:val="99"/>
    <w:rsid w:val="00990466"/>
    <w:rPr>
      <w:sz w:val="20"/>
      <w:szCs w:val="20"/>
    </w:rPr>
  </w:style>
  <w:style w:type="paragraph" w:styleId="CommentSubject">
    <w:name w:val="annotation subject"/>
    <w:basedOn w:val="CommentText"/>
    <w:next w:val="CommentText"/>
    <w:link w:val="CommentSubjectChar"/>
    <w:uiPriority w:val="99"/>
    <w:semiHidden/>
    <w:unhideWhenUsed/>
    <w:rsid w:val="00990466"/>
    <w:rPr>
      <w:b/>
      <w:bCs/>
    </w:rPr>
  </w:style>
  <w:style w:type="character" w:styleId="CommentSubjectChar" w:customStyle="1">
    <w:name w:val="Comment Subject Char"/>
    <w:basedOn w:val="CommentTextChar"/>
    <w:link w:val="CommentSubject"/>
    <w:uiPriority w:val="99"/>
    <w:semiHidden/>
    <w:rsid w:val="00990466"/>
    <w:rPr>
      <w:b/>
      <w:bCs/>
      <w:sz w:val="20"/>
      <w:szCs w:val="20"/>
    </w:rPr>
  </w:style>
  <w:style w:type="paragraph" w:styleId="BalloonText">
    <w:name w:val="Balloon Text"/>
    <w:basedOn w:val="Normal"/>
    <w:link w:val="BalloonTextChar"/>
    <w:uiPriority w:val="99"/>
    <w:semiHidden/>
    <w:unhideWhenUsed/>
    <w:rsid w:val="0099046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90466"/>
    <w:rPr>
      <w:rFonts w:ascii="Segoe UI" w:hAnsi="Segoe UI" w:cs="Segoe UI"/>
      <w:sz w:val="18"/>
      <w:szCs w:val="18"/>
    </w:rPr>
  </w:style>
  <w:style w:type="character" w:styleId="FollowedHyperlink">
    <w:name w:val="FollowedHyperlink"/>
    <w:basedOn w:val="DefaultParagraphFont"/>
    <w:uiPriority w:val="99"/>
    <w:semiHidden/>
    <w:unhideWhenUsed/>
    <w:rsid w:val="00967460"/>
    <w:rPr>
      <w:color w:val="800080" w:themeColor="followedHyperlink"/>
      <w:u w:val="single"/>
    </w:rPr>
  </w:style>
  <w:style w:type="paragraph" w:styleId="Documentheading" w:customStyle="1">
    <w:name w:val="Document heading"/>
    <w:basedOn w:val="Normal"/>
    <w:rsid w:val="00A31F4A"/>
    <w:pPr>
      <w:widowControl w:val="0"/>
      <w:autoSpaceDE w:val="0"/>
      <w:autoSpaceDN w:val="0"/>
      <w:adjustRightInd w:val="0"/>
      <w:spacing w:before="227" w:after="0" w:line="240" w:lineRule="auto"/>
      <w:ind w:left="227" w:right="227"/>
      <w:jc w:val="right"/>
    </w:pPr>
    <w:rPr>
      <w:rFonts w:eastAsia="Times New Roman" w:cs="Times New Roman"/>
      <w:caps/>
      <w:color w:val="FFFFFF" w:themeColor="background1"/>
      <w:sz w:val="52"/>
      <w:szCs w:val="52"/>
      <w:lang w:val="en-US"/>
    </w:rPr>
  </w:style>
  <w:style w:type="paragraph" w:styleId="logoalign" w:customStyle="1">
    <w:name w:val="logo align"/>
    <w:basedOn w:val="Normal"/>
    <w:rsid w:val="00BB280F"/>
    <w:pPr>
      <w:widowControl w:val="0"/>
      <w:autoSpaceDE w:val="0"/>
      <w:autoSpaceDN w:val="0"/>
      <w:adjustRightInd w:val="0"/>
      <w:spacing w:after="170"/>
      <w:ind w:left="170"/>
    </w:pPr>
    <w:rPr>
      <w:rFonts w:ascii="Univers LT Std 45 Light" w:hAnsi="Univers LT Std 45 Light" w:eastAsia="Times New Roman" w:cs="Times New Roman"/>
      <w:szCs w:val="20"/>
      <w:lang w:val="en-US"/>
    </w:rPr>
  </w:style>
  <w:style w:type="paragraph" w:styleId="ListParagraph">
    <w:name w:val="List Paragraph"/>
    <w:basedOn w:val="Normal"/>
    <w:uiPriority w:val="1"/>
    <w:qFormat/>
    <w:rsid w:val="00BB280F"/>
    <w:pPr>
      <w:ind w:left="720"/>
      <w:contextualSpacing/>
    </w:pPr>
  </w:style>
  <w:style w:type="paragraph" w:styleId="Header">
    <w:name w:val="header"/>
    <w:basedOn w:val="Normal"/>
    <w:link w:val="HeaderChar"/>
    <w:uiPriority w:val="99"/>
    <w:unhideWhenUsed/>
    <w:rsid w:val="008310F2"/>
    <w:pPr>
      <w:tabs>
        <w:tab w:val="center" w:pos="4513"/>
        <w:tab w:val="right" w:pos="9026"/>
      </w:tabs>
      <w:spacing w:after="0" w:line="240" w:lineRule="auto"/>
    </w:pPr>
  </w:style>
  <w:style w:type="character" w:styleId="HeaderChar" w:customStyle="1">
    <w:name w:val="Header Char"/>
    <w:basedOn w:val="DefaultParagraphFont"/>
    <w:link w:val="Header"/>
    <w:uiPriority w:val="99"/>
    <w:rsid w:val="008310F2"/>
  </w:style>
  <w:style w:type="paragraph" w:styleId="Footer">
    <w:name w:val="footer"/>
    <w:basedOn w:val="Normal"/>
    <w:link w:val="FooterChar"/>
    <w:uiPriority w:val="99"/>
    <w:unhideWhenUsed/>
    <w:rsid w:val="008310F2"/>
    <w:pPr>
      <w:tabs>
        <w:tab w:val="center" w:pos="4513"/>
        <w:tab w:val="right" w:pos="9026"/>
      </w:tabs>
      <w:spacing w:after="0" w:line="240" w:lineRule="auto"/>
    </w:pPr>
  </w:style>
  <w:style w:type="character" w:styleId="FooterChar" w:customStyle="1">
    <w:name w:val="Footer Char"/>
    <w:basedOn w:val="DefaultParagraphFont"/>
    <w:link w:val="Footer"/>
    <w:uiPriority w:val="99"/>
    <w:rsid w:val="008310F2"/>
  </w:style>
  <w:style w:type="paragraph" w:styleId="footertext" w:customStyle="1">
    <w:name w:val="footer text"/>
    <w:basedOn w:val="Normal"/>
    <w:link w:val="footertextChar"/>
    <w:rsid w:val="008310F2"/>
    <w:pPr>
      <w:widowControl w:val="0"/>
      <w:autoSpaceDE w:val="0"/>
      <w:autoSpaceDN w:val="0"/>
      <w:adjustRightInd w:val="0"/>
      <w:spacing w:after="0" w:line="240" w:lineRule="auto"/>
      <w:ind w:right="0"/>
    </w:pPr>
    <w:rPr>
      <w:rFonts w:ascii="Univers LT Std 45 Light" w:hAnsi="Univers LT Std 45 Light" w:eastAsia="Times New Roman" w:cs="Times New Roman"/>
      <w:sz w:val="14"/>
      <w:szCs w:val="20"/>
      <w:lang w:val="en-US"/>
    </w:rPr>
  </w:style>
  <w:style w:type="character" w:styleId="footertextChar" w:customStyle="1">
    <w:name w:val="footer text Char"/>
    <w:basedOn w:val="DefaultParagraphFont"/>
    <w:link w:val="footertext"/>
    <w:rsid w:val="008310F2"/>
    <w:rPr>
      <w:rFonts w:ascii="Univers LT Std 45 Light" w:hAnsi="Univers LT Std 45 Light" w:eastAsia="Times New Roman" w:cs="Times New Roman"/>
      <w:sz w:val="14"/>
      <w:szCs w:val="20"/>
      <w:lang w:val="en-US"/>
    </w:rPr>
  </w:style>
  <w:style w:type="paragraph" w:styleId="footerdocheader" w:customStyle="1">
    <w:name w:val="footer doc header"/>
    <w:basedOn w:val="footertext"/>
    <w:link w:val="footerdocheaderChar"/>
    <w:rsid w:val="008310F2"/>
    <w:pPr>
      <w:tabs>
        <w:tab w:val="right" w:pos="11057"/>
      </w:tabs>
    </w:pPr>
    <w:rPr>
      <w:caps/>
    </w:rPr>
  </w:style>
  <w:style w:type="character" w:styleId="footerdocheaderChar" w:customStyle="1">
    <w:name w:val="footer doc header Char"/>
    <w:basedOn w:val="footertextChar"/>
    <w:link w:val="footerdocheader"/>
    <w:rsid w:val="008310F2"/>
    <w:rPr>
      <w:rFonts w:ascii="Univers LT Std 45 Light" w:hAnsi="Univers LT Std 45 Light" w:eastAsia="Times New Roman" w:cs="Times New Roman"/>
      <w:caps/>
      <w:sz w:val="14"/>
      <w:szCs w:val="20"/>
      <w:lang w:val="en-US"/>
    </w:rPr>
  </w:style>
  <w:style w:type="paragraph" w:styleId="footerfieldlabel" w:customStyle="1">
    <w:name w:val="footer field label"/>
    <w:basedOn w:val="footertext"/>
    <w:link w:val="footerfieldlabelChar"/>
    <w:rsid w:val="008310F2"/>
    <w:pPr>
      <w:tabs>
        <w:tab w:val="right" w:pos="11057"/>
      </w:tabs>
      <w:jc w:val="right"/>
    </w:pPr>
    <w:rPr>
      <w:b/>
    </w:rPr>
  </w:style>
  <w:style w:type="character" w:styleId="footerfieldlabelChar" w:customStyle="1">
    <w:name w:val="footer field label Char"/>
    <w:basedOn w:val="footertextChar"/>
    <w:link w:val="footerfieldlabel"/>
    <w:rsid w:val="008310F2"/>
    <w:rPr>
      <w:rFonts w:ascii="Univers LT Std 45 Light" w:hAnsi="Univers LT Std 45 Light" w:eastAsia="Times New Roman" w:cs="Times New Roman"/>
      <w:b/>
      <w:sz w:val="14"/>
      <w:szCs w:val="20"/>
      <w:lang w:val="en-US"/>
    </w:rPr>
  </w:style>
  <w:style w:type="character" w:styleId="tgc" w:customStyle="1">
    <w:name w:val="_tgc"/>
    <w:basedOn w:val="DefaultParagraphFont"/>
    <w:rsid w:val="00C409E5"/>
  </w:style>
  <w:style w:type="character" w:styleId="UnresolvedMention">
    <w:name w:val="Unresolved Mention"/>
    <w:basedOn w:val="DefaultParagraphFont"/>
    <w:uiPriority w:val="99"/>
    <w:semiHidden/>
    <w:unhideWhenUsed/>
    <w:rsid w:val="00D36E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243668">
      <w:bodyDiv w:val="1"/>
      <w:marLeft w:val="0"/>
      <w:marRight w:val="0"/>
      <w:marTop w:val="0"/>
      <w:marBottom w:val="0"/>
      <w:divBdr>
        <w:top w:val="none" w:sz="0" w:space="0" w:color="auto"/>
        <w:left w:val="none" w:sz="0" w:space="0" w:color="auto"/>
        <w:bottom w:val="none" w:sz="0" w:space="0" w:color="auto"/>
        <w:right w:val="none" w:sz="0" w:space="0" w:color="auto"/>
      </w:divBdr>
      <w:divsChild>
        <w:div w:id="1302661544">
          <w:marLeft w:val="0"/>
          <w:marRight w:val="0"/>
          <w:marTop w:val="0"/>
          <w:marBottom w:val="0"/>
          <w:divBdr>
            <w:top w:val="none" w:sz="0" w:space="0" w:color="auto"/>
            <w:left w:val="none" w:sz="0" w:space="0" w:color="auto"/>
            <w:bottom w:val="none" w:sz="0" w:space="0" w:color="auto"/>
            <w:right w:val="none" w:sz="0" w:space="0" w:color="auto"/>
          </w:divBdr>
          <w:divsChild>
            <w:div w:id="1909537064">
              <w:marLeft w:val="0"/>
              <w:marRight w:val="0"/>
              <w:marTop w:val="0"/>
              <w:marBottom w:val="0"/>
              <w:divBdr>
                <w:top w:val="none" w:sz="0" w:space="0" w:color="auto"/>
                <w:left w:val="none" w:sz="0" w:space="0" w:color="auto"/>
                <w:bottom w:val="none" w:sz="0" w:space="0" w:color="auto"/>
                <w:right w:val="none" w:sz="0" w:space="0" w:color="auto"/>
              </w:divBdr>
            </w:div>
            <w:div w:id="2010251343">
              <w:marLeft w:val="0"/>
              <w:marRight w:val="0"/>
              <w:marTop w:val="0"/>
              <w:marBottom w:val="0"/>
              <w:divBdr>
                <w:top w:val="none" w:sz="0" w:space="0" w:color="auto"/>
                <w:left w:val="none" w:sz="0" w:space="0" w:color="auto"/>
                <w:bottom w:val="none" w:sz="0" w:space="0" w:color="auto"/>
                <w:right w:val="none" w:sz="0" w:space="0" w:color="auto"/>
              </w:divBdr>
              <w:divsChild>
                <w:div w:id="15961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68348">
          <w:marLeft w:val="0"/>
          <w:marRight w:val="0"/>
          <w:marTop w:val="0"/>
          <w:marBottom w:val="0"/>
          <w:divBdr>
            <w:top w:val="none" w:sz="0" w:space="0" w:color="auto"/>
            <w:left w:val="none" w:sz="0" w:space="0" w:color="auto"/>
            <w:bottom w:val="none" w:sz="0" w:space="0" w:color="auto"/>
            <w:right w:val="none" w:sz="0" w:space="0" w:color="auto"/>
          </w:divBdr>
          <w:divsChild>
            <w:div w:id="1999309168">
              <w:marLeft w:val="0"/>
              <w:marRight w:val="0"/>
              <w:marTop w:val="360"/>
              <w:marBottom w:val="360"/>
              <w:divBdr>
                <w:top w:val="none" w:sz="0" w:space="0" w:color="auto"/>
                <w:left w:val="none" w:sz="0" w:space="0" w:color="auto"/>
                <w:bottom w:val="none" w:sz="0" w:space="0" w:color="auto"/>
                <w:right w:val="none" w:sz="0" w:space="0" w:color="auto"/>
              </w:divBdr>
              <w:divsChild>
                <w:div w:id="1569733160">
                  <w:marLeft w:val="0"/>
                  <w:marRight w:val="0"/>
                  <w:marTop w:val="0"/>
                  <w:marBottom w:val="0"/>
                  <w:divBdr>
                    <w:top w:val="single" w:sz="12" w:space="0" w:color="DDDD99"/>
                    <w:left w:val="single" w:sz="12" w:space="0" w:color="DDDD99"/>
                    <w:bottom w:val="single" w:sz="12" w:space="0" w:color="DDDD99"/>
                    <w:right w:val="single" w:sz="12" w:space="0" w:color="DDDD99"/>
                  </w:divBdr>
                  <w:divsChild>
                    <w:div w:id="2144804187">
                      <w:marLeft w:val="480"/>
                      <w:marRight w:val="0"/>
                      <w:marTop w:val="0"/>
                      <w:marBottom w:val="240"/>
                      <w:divBdr>
                        <w:top w:val="none" w:sz="0" w:space="0" w:color="auto"/>
                        <w:left w:val="none" w:sz="0" w:space="0" w:color="auto"/>
                        <w:bottom w:val="none" w:sz="0" w:space="0" w:color="auto"/>
                        <w:right w:val="none" w:sz="0" w:space="0" w:color="auto"/>
                      </w:divBdr>
                    </w:div>
                    <w:div w:id="412549679">
                      <w:marLeft w:val="552"/>
                      <w:marRight w:val="0"/>
                      <w:marTop w:val="0"/>
                      <w:marBottom w:val="240"/>
                      <w:divBdr>
                        <w:top w:val="none" w:sz="0" w:space="0" w:color="auto"/>
                        <w:left w:val="none" w:sz="0" w:space="0" w:color="auto"/>
                        <w:bottom w:val="none" w:sz="0" w:space="0" w:color="auto"/>
                        <w:right w:val="none" w:sz="0" w:space="0" w:color="auto"/>
                      </w:divBdr>
                    </w:div>
                  </w:divsChild>
                </w:div>
                <w:div w:id="208349555">
                  <w:marLeft w:val="0"/>
                  <w:marRight w:val="0"/>
                  <w:marTop w:val="120"/>
                  <w:marBottom w:val="120"/>
                  <w:divBdr>
                    <w:top w:val="none" w:sz="0" w:space="0" w:color="auto"/>
                    <w:left w:val="none" w:sz="0" w:space="0" w:color="auto"/>
                    <w:bottom w:val="none" w:sz="0" w:space="0" w:color="auto"/>
                    <w:right w:val="none" w:sz="0" w:space="0" w:color="auto"/>
                  </w:divBdr>
                </w:div>
                <w:div w:id="1720202870">
                  <w:marLeft w:val="0"/>
                  <w:marRight w:val="0"/>
                  <w:marTop w:val="0"/>
                  <w:marBottom w:val="0"/>
                  <w:divBdr>
                    <w:top w:val="none" w:sz="0" w:space="0" w:color="auto"/>
                    <w:left w:val="none" w:sz="0" w:space="0" w:color="auto"/>
                    <w:bottom w:val="none" w:sz="0" w:space="0" w:color="auto"/>
                    <w:right w:val="none" w:sz="0" w:space="0" w:color="auto"/>
                  </w:divBdr>
                  <w:divsChild>
                    <w:div w:id="1160535153">
                      <w:marLeft w:val="450"/>
                      <w:marRight w:val="0"/>
                      <w:marTop w:val="0"/>
                      <w:marBottom w:val="0"/>
                      <w:divBdr>
                        <w:top w:val="none" w:sz="0" w:space="0" w:color="auto"/>
                        <w:left w:val="none" w:sz="0" w:space="0" w:color="auto"/>
                        <w:bottom w:val="none" w:sz="0" w:space="0" w:color="auto"/>
                        <w:right w:val="none" w:sz="0" w:space="0" w:color="auto"/>
                      </w:divBdr>
                    </w:div>
                    <w:div w:id="2019311440">
                      <w:marLeft w:val="450"/>
                      <w:marRight w:val="0"/>
                      <w:marTop w:val="0"/>
                      <w:marBottom w:val="0"/>
                      <w:divBdr>
                        <w:top w:val="none" w:sz="0" w:space="0" w:color="auto"/>
                        <w:left w:val="none" w:sz="0" w:space="0" w:color="auto"/>
                        <w:bottom w:val="none" w:sz="0" w:space="0" w:color="auto"/>
                        <w:right w:val="none" w:sz="0" w:space="0" w:color="auto"/>
                      </w:divBdr>
                    </w:div>
                    <w:div w:id="1972397162">
                      <w:marLeft w:val="450"/>
                      <w:marRight w:val="0"/>
                      <w:marTop w:val="0"/>
                      <w:marBottom w:val="0"/>
                      <w:divBdr>
                        <w:top w:val="none" w:sz="0" w:space="0" w:color="auto"/>
                        <w:left w:val="none" w:sz="0" w:space="0" w:color="auto"/>
                        <w:bottom w:val="none" w:sz="0" w:space="0" w:color="auto"/>
                        <w:right w:val="none" w:sz="0" w:space="0" w:color="auto"/>
                      </w:divBdr>
                    </w:div>
                    <w:div w:id="445776512">
                      <w:marLeft w:val="450"/>
                      <w:marRight w:val="0"/>
                      <w:marTop w:val="0"/>
                      <w:marBottom w:val="0"/>
                      <w:divBdr>
                        <w:top w:val="none" w:sz="0" w:space="0" w:color="auto"/>
                        <w:left w:val="none" w:sz="0" w:space="0" w:color="auto"/>
                        <w:bottom w:val="none" w:sz="0" w:space="0" w:color="auto"/>
                        <w:right w:val="none" w:sz="0" w:space="0" w:color="auto"/>
                      </w:divBdr>
                    </w:div>
                    <w:div w:id="1603025845">
                      <w:marLeft w:val="450"/>
                      <w:marRight w:val="0"/>
                      <w:marTop w:val="0"/>
                      <w:marBottom w:val="0"/>
                      <w:divBdr>
                        <w:top w:val="none" w:sz="0" w:space="0" w:color="auto"/>
                        <w:left w:val="none" w:sz="0" w:space="0" w:color="auto"/>
                        <w:bottom w:val="none" w:sz="0" w:space="0" w:color="auto"/>
                        <w:right w:val="none" w:sz="0" w:space="0" w:color="auto"/>
                      </w:divBdr>
                    </w:div>
                    <w:div w:id="573589671">
                      <w:marLeft w:val="450"/>
                      <w:marRight w:val="0"/>
                      <w:marTop w:val="0"/>
                      <w:marBottom w:val="0"/>
                      <w:divBdr>
                        <w:top w:val="none" w:sz="0" w:space="0" w:color="auto"/>
                        <w:left w:val="none" w:sz="0" w:space="0" w:color="auto"/>
                        <w:bottom w:val="none" w:sz="0" w:space="0" w:color="auto"/>
                        <w:right w:val="none" w:sz="0" w:space="0" w:color="auto"/>
                      </w:divBdr>
                    </w:div>
                    <w:div w:id="392125288">
                      <w:marLeft w:val="450"/>
                      <w:marRight w:val="0"/>
                      <w:marTop w:val="0"/>
                      <w:marBottom w:val="0"/>
                      <w:divBdr>
                        <w:top w:val="none" w:sz="0" w:space="0" w:color="auto"/>
                        <w:left w:val="none" w:sz="0" w:space="0" w:color="auto"/>
                        <w:bottom w:val="none" w:sz="0" w:space="0" w:color="auto"/>
                        <w:right w:val="none" w:sz="0" w:space="0" w:color="auto"/>
                      </w:divBdr>
                    </w:div>
                    <w:div w:id="929700364">
                      <w:marLeft w:val="450"/>
                      <w:marRight w:val="0"/>
                      <w:marTop w:val="0"/>
                      <w:marBottom w:val="0"/>
                      <w:divBdr>
                        <w:top w:val="none" w:sz="0" w:space="0" w:color="auto"/>
                        <w:left w:val="none" w:sz="0" w:space="0" w:color="auto"/>
                        <w:bottom w:val="none" w:sz="0" w:space="0" w:color="auto"/>
                        <w:right w:val="none" w:sz="0" w:space="0" w:color="auto"/>
                      </w:divBdr>
                    </w:div>
                    <w:div w:id="1194421460">
                      <w:marLeft w:val="450"/>
                      <w:marRight w:val="0"/>
                      <w:marTop w:val="0"/>
                      <w:marBottom w:val="0"/>
                      <w:divBdr>
                        <w:top w:val="none" w:sz="0" w:space="0" w:color="auto"/>
                        <w:left w:val="none" w:sz="0" w:space="0" w:color="auto"/>
                        <w:bottom w:val="none" w:sz="0" w:space="0" w:color="auto"/>
                        <w:right w:val="none" w:sz="0" w:space="0" w:color="auto"/>
                      </w:divBdr>
                    </w:div>
                    <w:div w:id="417137181">
                      <w:marLeft w:val="450"/>
                      <w:marRight w:val="0"/>
                      <w:marTop w:val="0"/>
                      <w:marBottom w:val="0"/>
                      <w:divBdr>
                        <w:top w:val="none" w:sz="0" w:space="0" w:color="auto"/>
                        <w:left w:val="none" w:sz="0" w:space="0" w:color="auto"/>
                        <w:bottom w:val="none" w:sz="0" w:space="0" w:color="auto"/>
                        <w:right w:val="none" w:sz="0" w:space="0" w:color="auto"/>
                      </w:divBdr>
                    </w:div>
                    <w:div w:id="314187360">
                      <w:marLeft w:val="450"/>
                      <w:marRight w:val="0"/>
                      <w:marTop w:val="0"/>
                      <w:marBottom w:val="0"/>
                      <w:divBdr>
                        <w:top w:val="none" w:sz="0" w:space="0" w:color="auto"/>
                        <w:left w:val="none" w:sz="0" w:space="0" w:color="auto"/>
                        <w:bottom w:val="none" w:sz="0" w:space="0" w:color="auto"/>
                        <w:right w:val="none" w:sz="0" w:space="0" w:color="auto"/>
                      </w:divBdr>
                    </w:div>
                    <w:div w:id="75617471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419484">
          <w:marLeft w:val="0"/>
          <w:marRight w:val="0"/>
          <w:marTop w:val="0"/>
          <w:marBottom w:val="0"/>
          <w:divBdr>
            <w:top w:val="none" w:sz="0" w:space="0" w:color="auto"/>
            <w:left w:val="none" w:sz="0" w:space="0" w:color="auto"/>
            <w:bottom w:val="none" w:sz="0" w:space="0" w:color="auto"/>
            <w:right w:val="none" w:sz="0" w:space="0" w:color="auto"/>
          </w:divBdr>
        </w:div>
        <w:div w:id="1566794179">
          <w:marLeft w:val="0"/>
          <w:marRight w:val="0"/>
          <w:marTop w:val="0"/>
          <w:marBottom w:val="0"/>
          <w:divBdr>
            <w:top w:val="none" w:sz="0" w:space="0" w:color="auto"/>
            <w:left w:val="none" w:sz="0" w:space="0" w:color="auto"/>
            <w:bottom w:val="none" w:sz="0" w:space="0" w:color="auto"/>
            <w:right w:val="none" w:sz="0" w:space="0" w:color="auto"/>
          </w:divBdr>
        </w:div>
      </w:divsChild>
    </w:div>
    <w:div w:id="401879954">
      <w:bodyDiv w:val="1"/>
      <w:marLeft w:val="0"/>
      <w:marRight w:val="0"/>
      <w:marTop w:val="0"/>
      <w:marBottom w:val="0"/>
      <w:divBdr>
        <w:top w:val="none" w:sz="0" w:space="0" w:color="auto"/>
        <w:left w:val="none" w:sz="0" w:space="0" w:color="auto"/>
        <w:bottom w:val="none" w:sz="0" w:space="0" w:color="auto"/>
        <w:right w:val="none" w:sz="0" w:space="0" w:color="auto"/>
      </w:divBdr>
      <w:divsChild>
        <w:div w:id="836267091">
          <w:marLeft w:val="0"/>
          <w:marRight w:val="0"/>
          <w:marTop w:val="0"/>
          <w:marBottom w:val="0"/>
          <w:divBdr>
            <w:top w:val="none" w:sz="0" w:space="0" w:color="auto"/>
            <w:left w:val="none" w:sz="0" w:space="0" w:color="auto"/>
            <w:bottom w:val="none" w:sz="0" w:space="0" w:color="auto"/>
            <w:right w:val="none" w:sz="0" w:space="0" w:color="auto"/>
          </w:divBdr>
          <w:divsChild>
            <w:div w:id="211309506">
              <w:marLeft w:val="0"/>
              <w:marRight w:val="0"/>
              <w:marTop w:val="0"/>
              <w:marBottom w:val="0"/>
              <w:divBdr>
                <w:top w:val="none" w:sz="0" w:space="0" w:color="auto"/>
                <w:left w:val="none" w:sz="0" w:space="0" w:color="auto"/>
                <w:bottom w:val="none" w:sz="0" w:space="0" w:color="auto"/>
                <w:right w:val="none" w:sz="0" w:space="0" w:color="auto"/>
              </w:divBdr>
            </w:div>
            <w:div w:id="1233269768">
              <w:marLeft w:val="0"/>
              <w:marRight w:val="0"/>
              <w:marTop w:val="0"/>
              <w:marBottom w:val="0"/>
              <w:divBdr>
                <w:top w:val="none" w:sz="0" w:space="0" w:color="auto"/>
                <w:left w:val="none" w:sz="0" w:space="0" w:color="auto"/>
                <w:bottom w:val="none" w:sz="0" w:space="0" w:color="auto"/>
                <w:right w:val="none" w:sz="0" w:space="0" w:color="auto"/>
              </w:divBdr>
              <w:divsChild>
                <w:div w:id="133938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4757">
          <w:marLeft w:val="0"/>
          <w:marRight w:val="0"/>
          <w:marTop w:val="0"/>
          <w:marBottom w:val="0"/>
          <w:divBdr>
            <w:top w:val="none" w:sz="0" w:space="0" w:color="auto"/>
            <w:left w:val="none" w:sz="0" w:space="0" w:color="auto"/>
            <w:bottom w:val="none" w:sz="0" w:space="0" w:color="auto"/>
            <w:right w:val="none" w:sz="0" w:space="0" w:color="auto"/>
          </w:divBdr>
          <w:divsChild>
            <w:div w:id="1281258418">
              <w:marLeft w:val="0"/>
              <w:marRight w:val="0"/>
              <w:marTop w:val="360"/>
              <w:marBottom w:val="360"/>
              <w:divBdr>
                <w:top w:val="none" w:sz="0" w:space="0" w:color="auto"/>
                <w:left w:val="none" w:sz="0" w:space="0" w:color="auto"/>
                <w:bottom w:val="none" w:sz="0" w:space="0" w:color="auto"/>
                <w:right w:val="none" w:sz="0" w:space="0" w:color="auto"/>
              </w:divBdr>
              <w:divsChild>
                <w:div w:id="622273386">
                  <w:marLeft w:val="0"/>
                  <w:marRight w:val="0"/>
                  <w:marTop w:val="0"/>
                  <w:marBottom w:val="0"/>
                  <w:divBdr>
                    <w:top w:val="single" w:sz="12" w:space="0" w:color="DDDD99"/>
                    <w:left w:val="single" w:sz="12" w:space="0" w:color="DDDD99"/>
                    <w:bottom w:val="single" w:sz="12" w:space="0" w:color="DDDD99"/>
                    <w:right w:val="single" w:sz="12" w:space="0" w:color="DDDD99"/>
                  </w:divBdr>
                  <w:divsChild>
                    <w:div w:id="1382285344">
                      <w:marLeft w:val="480"/>
                      <w:marRight w:val="0"/>
                      <w:marTop w:val="0"/>
                      <w:marBottom w:val="240"/>
                      <w:divBdr>
                        <w:top w:val="none" w:sz="0" w:space="0" w:color="auto"/>
                        <w:left w:val="none" w:sz="0" w:space="0" w:color="auto"/>
                        <w:bottom w:val="none" w:sz="0" w:space="0" w:color="auto"/>
                        <w:right w:val="none" w:sz="0" w:space="0" w:color="auto"/>
                      </w:divBdr>
                    </w:div>
                    <w:div w:id="802573962">
                      <w:marLeft w:val="552"/>
                      <w:marRight w:val="0"/>
                      <w:marTop w:val="0"/>
                      <w:marBottom w:val="240"/>
                      <w:divBdr>
                        <w:top w:val="none" w:sz="0" w:space="0" w:color="auto"/>
                        <w:left w:val="none" w:sz="0" w:space="0" w:color="auto"/>
                        <w:bottom w:val="none" w:sz="0" w:space="0" w:color="auto"/>
                        <w:right w:val="none" w:sz="0" w:space="0" w:color="auto"/>
                      </w:divBdr>
                    </w:div>
                  </w:divsChild>
                </w:div>
                <w:div w:id="1561937952">
                  <w:marLeft w:val="0"/>
                  <w:marRight w:val="0"/>
                  <w:marTop w:val="120"/>
                  <w:marBottom w:val="120"/>
                  <w:divBdr>
                    <w:top w:val="none" w:sz="0" w:space="0" w:color="auto"/>
                    <w:left w:val="none" w:sz="0" w:space="0" w:color="auto"/>
                    <w:bottom w:val="none" w:sz="0" w:space="0" w:color="auto"/>
                    <w:right w:val="none" w:sz="0" w:space="0" w:color="auto"/>
                  </w:divBdr>
                </w:div>
                <w:div w:id="840003927">
                  <w:marLeft w:val="0"/>
                  <w:marRight w:val="0"/>
                  <w:marTop w:val="0"/>
                  <w:marBottom w:val="0"/>
                  <w:divBdr>
                    <w:top w:val="none" w:sz="0" w:space="0" w:color="auto"/>
                    <w:left w:val="none" w:sz="0" w:space="0" w:color="auto"/>
                    <w:bottom w:val="none" w:sz="0" w:space="0" w:color="auto"/>
                    <w:right w:val="none" w:sz="0" w:space="0" w:color="auto"/>
                  </w:divBdr>
                  <w:divsChild>
                    <w:div w:id="58286115">
                      <w:marLeft w:val="450"/>
                      <w:marRight w:val="0"/>
                      <w:marTop w:val="0"/>
                      <w:marBottom w:val="0"/>
                      <w:divBdr>
                        <w:top w:val="none" w:sz="0" w:space="0" w:color="auto"/>
                        <w:left w:val="none" w:sz="0" w:space="0" w:color="auto"/>
                        <w:bottom w:val="none" w:sz="0" w:space="0" w:color="auto"/>
                        <w:right w:val="none" w:sz="0" w:space="0" w:color="auto"/>
                      </w:divBdr>
                    </w:div>
                    <w:div w:id="1433551475">
                      <w:marLeft w:val="450"/>
                      <w:marRight w:val="0"/>
                      <w:marTop w:val="0"/>
                      <w:marBottom w:val="0"/>
                      <w:divBdr>
                        <w:top w:val="none" w:sz="0" w:space="0" w:color="auto"/>
                        <w:left w:val="none" w:sz="0" w:space="0" w:color="auto"/>
                        <w:bottom w:val="none" w:sz="0" w:space="0" w:color="auto"/>
                        <w:right w:val="none" w:sz="0" w:space="0" w:color="auto"/>
                      </w:divBdr>
                    </w:div>
                    <w:div w:id="909194514">
                      <w:marLeft w:val="450"/>
                      <w:marRight w:val="0"/>
                      <w:marTop w:val="0"/>
                      <w:marBottom w:val="0"/>
                      <w:divBdr>
                        <w:top w:val="none" w:sz="0" w:space="0" w:color="auto"/>
                        <w:left w:val="none" w:sz="0" w:space="0" w:color="auto"/>
                        <w:bottom w:val="none" w:sz="0" w:space="0" w:color="auto"/>
                        <w:right w:val="none" w:sz="0" w:space="0" w:color="auto"/>
                      </w:divBdr>
                    </w:div>
                    <w:div w:id="1639723966">
                      <w:marLeft w:val="450"/>
                      <w:marRight w:val="0"/>
                      <w:marTop w:val="0"/>
                      <w:marBottom w:val="0"/>
                      <w:divBdr>
                        <w:top w:val="none" w:sz="0" w:space="0" w:color="auto"/>
                        <w:left w:val="none" w:sz="0" w:space="0" w:color="auto"/>
                        <w:bottom w:val="none" w:sz="0" w:space="0" w:color="auto"/>
                        <w:right w:val="none" w:sz="0" w:space="0" w:color="auto"/>
                      </w:divBdr>
                    </w:div>
                    <w:div w:id="2031032791">
                      <w:marLeft w:val="450"/>
                      <w:marRight w:val="0"/>
                      <w:marTop w:val="0"/>
                      <w:marBottom w:val="0"/>
                      <w:divBdr>
                        <w:top w:val="none" w:sz="0" w:space="0" w:color="auto"/>
                        <w:left w:val="none" w:sz="0" w:space="0" w:color="auto"/>
                        <w:bottom w:val="none" w:sz="0" w:space="0" w:color="auto"/>
                        <w:right w:val="none" w:sz="0" w:space="0" w:color="auto"/>
                      </w:divBdr>
                    </w:div>
                    <w:div w:id="1262031807">
                      <w:marLeft w:val="450"/>
                      <w:marRight w:val="0"/>
                      <w:marTop w:val="0"/>
                      <w:marBottom w:val="0"/>
                      <w:divBdr>
                        <w:top w:val="none" w:sz="0" w:space="0" w:color="auto"/>
                        <w:left w:val="none" w:sz="0" w:space="0" w:color="auto"/>
                        <w:bottom w:val="none" w:sz="0" w:space="0" w:color="auto"/>
                        <w:right w:val="none" w:sz="0" w:space="0" w:color="auto"/>
                      </w:divBdr>
                    </w:div>
                    <w:div w:id="1500534829">
                      <w:marLeft w:val="450"/>
                      <w:marRight w:val="0"/>
                      <w:marTop w:val="0"/>
                      <w:marBottom w:val="0"/>
                      <w:divBdr>
                        <w:top w:val="none" w:sz="0" w:space="0" w:color="auto"/>
                        <w:left w:val="none" w:sz="0" w:space="0" w:color="auto"/>
                        <w:bottom w:val="none" w:sz="0" w:space="0" w:color="auto"/>
                        <w:right w:val="none" w:sz="0" w:space="0" w:color="auto"/>
                      </w:divBdr>
                    </w:div>
                    <w:div w:id="1458451845">
                      <w:marLeft w:val="450"/>
                      <w:marRight w:val="0"/>
                      <w:marTop w:val="0"/>
                      <w:marBottom w:val="0"/>
                      <w:divBdr>
                        <w:top w:val="none" w:sz="0" w:space="0" w:color="auto"/>
                        <w:left w:val="none" w:sz="0" w:space="0" w:color="auto"/>
                        <w:bottom w:val="none" w:sz="0" w:space="0" w:color="auto"/>
                        <w:right w:val="none" w:sz="0" w:space="0" w:color="auto"/>
                      </w:divBdr>
                    </w:div>
                    <w:div w:id="1072972796">
                      <w:marLeft w:val="450"/>
                      <w:marRight w:val="0"/>
                      <w:marTop w:val="0"/>
                      <w:marBottom w:val="0"/>
                      <w:divBdr>
                        <w:top w:val="none" w:sz="0" w:space="0" w:color="auto"/>
                        <w:left w:val="none" w:sz="0" w:space="0" w:color="auto"/>
                        <w:bottom w:val="none" w:sz="0" w:space="0" w:color="auto"/>
                        <w:right w:val="none" w:sz="0" w:space="0" w:color="auto"/>
                      </w:divBdr>
                    </w:div>
                    <w:div w:id="798642308">
                      <w:marLeft w:val="450"/>
                      <w:marRight w:val="0"/>
                      <w:marTop w:val="0"/>
                      <w:marBottom w:val="0"/>
                      <w:divBdr>
                        <w:top w:val="none" w:sz="0" w:space="0" w:color="auto"/>
                        <w:left w:val="none" w:sz="0" w:space="0" w:color="auto"/>
                        <w:bottom w:val="none" w:sz="0" w:space="0" w:color="auto"/>
                        <w:right w:val="none" w:sz="0" w:space="0" w:color="auto"/>
                      </w:divBdr>
                    </w:div>
                    <w:div w:id="98574544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18196">
          <w:marLeft w:val="0"/>
          <w:marRight w:val="0"/>
          <w:marTop w:val="0"/>
          <w:marBottom w:val="0"/>
          <w:divBdr>
            <w:top w:val="none" w:sz="0" w:space="0" w:color="auto"/>
            <w:left w:val="none" w:sz="0" w:space="0" w:color="auto"/>
            <w:bottom w:val="none" w:sz="0" w:space="0" w:color="auto"/>
            <w:right w:val="none" w:sz="0" w:space="0" w:color="auto"/>
          </w:divBdr>
        </w:div>
        <w:div w:id="653798077">
          <w:marLeft w:val="0"/>
          <w:marRight w:val="0"/>
          <w:marTop w:val="0"/>
          <w:marBottom w:val="0"/>
          <w:divBdr>
            <w:top w:val="none" w:sz="0" w:space="0" w:color="auto"/>
            <w:left w:val="none" w:sz="0" w:space="0" w:color="auto"/>
            <w:bottom w:val="none" w:sz="0" w:space="0" w:color="auto"/>
            <w:right w:val="none" w:sz="0" w:space="0" w:color="auto"/>
          </w:divBdr>
        </w:div>
      </w:divsChild>
    </w:div>
    <w:div w:id="414782415">
      <w:bodyDiv w:val="1"/>
      <w:marLeft w:val="0"/>
      <w:marRight w:val="0"/>
      <w:marTop w:val="0"/>
      <w:marBottom w:val="0"/>
      <w:divBdr>
        <w:top w:val="none" w:sz="0" w:space="0" w:color="auto"/>
        <w:left w:val="none" w:sz="0" w:space="0" w:color="auto"/>
        <w:bottom w:val="none" w:sz="0" w:space="0" w:color="auto"/>
        <w:right w:val="none" w:sz="0" w:space="0" w:color="auto"/>
      </w:divBdr>
      <w:divsChild>
        <w:div w:id="438834636">
          <w:marLeft w:val="0"/>
          <w:marRight w:val="0"/>
          <w:marTop w:val="0"/>
          <w:marBottom w:val="0"/>
          <w:divBdr>
            <w:top w:val="none" w:sz="0" w:space="0" w:color="auto"/>
            <w:left w:val="none" w:sz="0" w:space="0" w:color="auto"/>
            <w:bottom w:val="none" w:sz="0" w:space="0" w:color="auto"/>
            <w:right w:val="none" w:sz="0" w:space="0" w:color="auto"/>
          </w:divBdr>
          <w:divsChild>
            <w:div w:id="1629357785">
              <w:marLeft w:val="0"/>
              <w:marRight w:val="0"/>
              <w:marTop w:val="0"/>
              <w:marBottom w:val="0"/>
              <w:divBdr>
                <w:top w:val="none" w:sz="0" w:space="0" w:color="auto"/>
                <w:left w:val="none" w:sz="0" w:space="0" w:color="auto"/>
                <w:bottom w:val="none" w:sz="0" w:space="0" w:color="auto"/>
                <w:right w:val="none" w:sz="0" w:space="0" w:color="auto"/>
              </w:divBdr>
            </w:div>
            <w:div w:id="800999289">
              <w:marLeft w:val="0"/>
              <w:marRight w:val="0"/>
              <w:marTop w:val="0"/>
              <w:marBottom w:val="0"/>
              <w:divBdr>
                <w:top w:val="none" w:sz="0" w:space="0" w:color="auto"/>
                <w:left w:val="none" w:sz="0" w:space="0" w:color="auto"/>
                <w:bottom w:val="none" w:sz="0" w:space="0" w:color="auto"/>
                <w:right w:val="none" w:sz="0" w:space="0" w:color="auto"/>
              </w:divBdr>
              <w:divsChild>
                <w:div w:id="108379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4986">
          <w:marLeft w:val="0"/>
          <w:marRight w:val="0"/>
          <w:marTop w:val="0"/>
          <w:marBottom w:val="0"/>
          <w:divBdr>
            <w:top w:val="none" w:sz="0" w:space="0" w:color="auto"/>
            <w:left w:val="none" w:sz="0" w:space="0" w:color="auto"/>
            <w:bottom w:val="none" w:sz="0" w:space="0" w:color="auto"/>
            <w:right w:val="none" w:sz="0" w:space="0" w:color="auto"/>
          </w:divBdr>
          <w:divsChild>
            <w:div w:id="1153834113">
              <w:marLeft w:val="0"/>
              <w:marRight w:val="0"/>
              <w:marTop w:val="360"/>
              <w:marBottom w:val="360"/>
              <w:divBdr>
                <w:top w:val="none" w:sz="0" w:space="0" w:color="auto"/>
                <w:left w:val="none" w:sz="0" w:space="0" w:color="auto"/>
                <w:bottom w:val="none" w:sz="0" w:space="0" w:color="auto"/>
                <w:right w:val="none" w:sz="0" w:space="0" w:color="auto"/>
              </w:divBdr>
              <w:divsChild>
                <w:div w:id="1217468248">
                  <w:marLeft w:val="0"/>
                  <w:marRight w:val="0"/>
                  <w:marTop w:val="0"/>
                  <w:marBottom w:val="0"/>
                  <w:divBdr>
                    <w:top w:val="single" w:sz="12" w:space="0" w:color="DDDD99"/>
                    <w:left w:val="single" w:sz="12" w:space="0" w:color="DDDD99"/>
                    <w:bottom w:val="single" w:sz="12" w:space="0" w:color="DDDD99"/>
                    <w:right w:val="single" w:sz="12" w:space="0" w:color="DDDD99"/>
                  </w:divBdr>
                  <w:divsChild>
                    <w:div w:id="1841040102">
                      <w:marLeft w:val="480"/>
                      <w:marRight w:val="0"/>
                      <w:marTop w:val="0"/>
                      <w:marBottom w:val="240"/>
                      <w:divBdr>
                        <w:top w:val="none" w:sz="0" w:space="0" w:color="auto"/>
                        <w:left w:val="none" w:sz="0" w:space="0" w:color="auto"/>
                        <w:bottom w:val="none" w:sz="0" w:space="0" w:color="auto"/>
                        <w:right w:val="none" w:sz="0" w:space="0" w:color="auto"/>
                      </w:divBdr>
                    </w:div>
                    <w:div w:id="221523783">
                      <w:marLeft w:val="552"/>
                      <w:marRight w:val="0"/>
                      <w:marTop w:val="0"/>
                      <w:marBottom w:val="240"/>
                      <w:divBdr>
                        <w:top w:val="none" w:sz="0" w:space="0" w:color="auto"/>
                        <w:left w:val="none" w:sz="0" w:space="0" w:color="auto"/>
                        <w:bottom w:val="none" w:sz="0" w:space="0" w:color="auto"/>
                        <w:right w:val="none" w:sz="0" w:space="0" w:color="auto"/>
                      </w:divBdr>
                    </w:div>
                  </w:divsChild>
                </w:div>
                <w:div w:id="158351339">
                  <w:marLeft w:val="0"/>
                  <w:marRight w:val="0"/>
                  <w:marTop w:val="120"/>
                  <w:marBottom w:val="120"/>
                  <w:divBdr>
                    <w:top w:val="none" w:sz="0" w:space="0" w:color="auto"/>
                    <w:left w:val="none" w:sz="0" w:space="0" w:color="auto"/>
                    <w:bottom w:val="none" w:sz="0" w:space="0" w:color="auto"/>
                    <w:right w:val="none" w:sz="0" w:space="0" w:color="auto"/>
                  </w:divBdr>
                </w:div>
                <w:div w:id="1829439083">
                  <w:marLeft w:val="0"/>
                  <w:marRight w:val="0"/>
                  <w:marTop w:val="0"/>
                  <w:marBottom w:val="0"/>
                  <w:divBdr>
                    <w:top w:val="none" w:sz="0" w:space="0" w:color="auto"/>
                    <w:left w:val="none" w:sz="0" w:space="0" w:color="auto"/>
                    <w:bottom w:val="none" w:sz="0" w:space="0" w:color="auto"/>
                    <w:right w:val="none" w:sz="0" w:space="0" w:color="auto"/>
                  </w:divBdr>
                  <w:divsChild>
                    <w:div w:id="965935721">
                      <w:marLeft w:val="450"/>
                      <w:marRight w:val="0"/>
                      <w:marTop w:val="0"/>
                      <w:marBottom w:val="0"/>
                      <w:divBdr>
                        <w:top w:val="none" w:sz="0" w:space="0" w:color="auto"/>
                        <w:left w:val="none" w:sz="0" w:space="0" w:color="auto"/>
                        <w:bottom w:val="none" w:sz="0" w:space="0" w:color="auto"/>
                        <w:right w:val="none" w:sz="0" w:space="0" w:color="auto"/>
                      </w:divBdr>
                    </w:div>
                    <w:div w:id="511838078">
                      <w:marLeft w:val="450"/>
                      <w:marRight w:val="0"/>
                      <w:marTop w:val="0"/>
                      <w:marBottom w:val="0"/>
                      <w:divBdr>
                        <w:top w:val="none" w:sz="0" w:space="0" w:color="auto"/>
                        <w:left w:val="none" w:sz="0" w:space="0" w:color="auto"/>
                        <w:bottom w:val="none" w:sz="0" w:space="0" w:color="auto"/>
                        <w:right w:val="none" w:sz="0" w:space="0" w:color="auto"/>
                      </w:divBdr>
                    </w:div>
                    <w:div w:id="2011440686">
                      <w:marLeft w:val="450"/>
                      <w:marRight w:val="0"/>
                      <w:marTop w:val="0"/>
                      <w:marBottom w:val="0"/>
                      <w:divBdr>
                        <w:top w:val="none" w:sz="0" w:space="0" w:color="auto"/>
                        <w:left w:val="none" w:sz="0" w:space="0" w:color="auto"/>
                        <w:bottom w:val="none" w:sz="0" w:space="0" w:color="auto"/>
                        <w:right w:val="none" w:sz="0" w:space="0" w:color="auto"/>
                      </w:divBdr>
                    </w:div>
                    <w:div w:id="416176437">
                      <w:marLeft w:val="450"/>
                      <w:marRight w:val="0"/>
                      <w:marTop w:val="0"/>
                      <w:marBottom w:val="0"/>
                      <w:divBdr>
                        <w:top w:val="none" w:sz="0" w:space="0" w:color="auto"/>
                        <w:left w:val="none" w:sz="0" w:space="0" w:color="auto"/>
                        <w:bottom w:val="none" w:sz="0" w:space="0" w:color="auto"/>
                        <w:right w:val="none" w:sz="0" w:space="0" w:color="auto"/>
                      </w:divBdr>
                    </w:div>
                    <w:div w:id="1364285709">
                      <w:marLeft w:val="450"/>
                      <w:marRight w:val="0"/>
                      <w:marTop w:val="0"/>
                      <w:marBottom w:val="0"/>
                      <w:divBdr>
                        <w:top w:val="none" w:sz="0" w:space="0" w:color="auto"/>
                        <w:left w:val="none" w:sz="0" w:space="0" w:color="auto"/>
                        <w:bottom w:val="none" w:sz="0" w:space="0" w:color="auto"/>
                        <w:right w:val="none" w:sz="0" w:space="0" w:color="auto"/>
                      </w:divBdr>
                    </w:div>
                    <w:div w:id="1420716626">
                      <w:marLeft w:val="450"/>
                      <w:marRight w:val="0"/>
                      <w:marTop w:val="0"/>
                      <w:marBottom w:val="0"/>
                      <w:divBdr>
                        <w:top w:val="none" w:sz="0" w:space="0" w:color="auto"/>
                        <w:left w:val="none" w:sz="0" w:space="0" w:color="auto"/>
                        <w:bottom w:val="none" w:sz="0" w:space="0" w:color="auto"/>
                        <w:right w:val="none" w:sz="0" w:space="0" w:color="auto"/>
                      </w:divBdr>
                    </w:div>
                    <w:div w:id="1156529754">
                      <w:marLeft w:val="450"/>
                      <w:marRight w:val="0"/>
                      <w:marTop w:val="0"/>
                      <w:marBottom w:val="0"/>
                      <w:divBdr>
                        <w:top w:val="none" w:sz="0" w:space="0" w:color="auto"/>
                        <w:left w:val="none" w:sz="0" w:space="0" w:color="auto"/>
                        <w:bottom w:val="none" w:sz="0" w:space="0" w:color="auto"/>
                        <w:right w:val="none" w:sz="0" w:space="0" w:color="auto"/>
                      </w:divBdr>
                    </w:div>
                    <w:div w:id="835727273">
                      <w:marLeft w:val="450"/>
                      <w:marRight w:val="0"/>
                      <w:marTop w:val="0"/>
                      <w:marBottom w:val="0"/>
                      <w:divBdr>
                        <w:top w:val="none" w:sz="0" w:space="0" w:color="auto"/>
                        <w:left w:val="none" w:sz="0" w:space="0" w:color="auto"/>
                        <w:bottom w:val="none" w:sz="0" w:space="0" w:color="auto"/>
                        <w:right w:val="none" w:sz="0" w:space="0" w:color="auto"/>
                      </w:divBdr>
                    </w:div>
                    <w:div w:id="1083062471">
                      <w:marLeft w:val="450"/>
                      <w:marRight w:val="0"/>
                      <w:marTop w:val="0"/>
                      <w:marBottom w:val="0"/>
                      <w:divBdr>
                        <w:top w:val="none" w:sz="0" w:space="0" w:color="auto"/>
                        <w:left w:val="none" w:sz="0" w:space="0" w:color="auto"/>
                        <w:bottom w:val="none" w:sz="0" w:space="0" w:color="auto"/>
                        <w:right w:val="none" w:sz="0" w:space="0" w:color="auto"/>
                      </w:divBdr>
                    </w:div>
                    <w:div w:id="1097403174">
                      <w:marLeft w:val="450"/>
                      <w:marRight w:val="0"/>
                      <w:marTop w:val="0"/>
                      <w:marBottom w:val="0"/>
                      <w:divBdr>
                        <w:top w:val="none" w:sz="0" w:space="0" w:color="auto"/>
                        <w:left w:val="none" w:sz="0" w:space="0" w:color="auto"/>
                        <w:bottom w:val="none" w:sz="0" w:space="0" w:color="auto"/>
                        <w:right w:val="none" w:sz="0" w:space="0" w:color="auto"/>
                      </w:divBdr>
                    </w:div>
                    <w:div w:id="1293516198">
                      <w:marLeft w:val="450"/>
                      <w:marRight w:val="0"/>
                      <w:marTop w:val="0"/>
                      <w:marBottom w:val="0"/>
                      <w:divBdr>
                        <w:top w:val="none" w:sz="0" w:space="0" w:color="auto"/>
                        <w:left w:val="none" w:sz="0" w:space="0" w:color="auto"/>
                        <w:bottom w:val="none" w:sz="0" w:space="0" w:color="auto"/>
                        <w:right w:val="none" w:sz="0" w:space="0" w:color="auto"/>
                      </w:divBdr>
                    </w:div>
                    <w:div w:id="153032592">
                      <w:marLeft w:val="450"/>
                      <w:marRight w:val="0"/>
                      <w:marTop w:val="0"/>
                      <w:marBottom w:val="0"/>
                      <w:divBdr>
                        <w:top w:val="none" w:sz="0" w:space="0" w:color="auto"/>
                        <w:left w:val="none" w:sz="0" w:space="0" w:color="auto"/>
                        <w:bottom w:val="none" w:sz="0" w:space="0" w:color="auto"/>
                        <w:right w:val="none" w:sz="0" w:space="0" w:color="auto"/>
                      </w:divBdr>
                    </w:div>
                    <w:div w:id="82794111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24235">
          <w:marLeft w:val="0"/>
          <w:marRight w:val="0"/>
          <w:marTop w:val="0"/>
          <w:marBottom w:val="0"/>
          <w:divBdr>
            <w:top w:val="none" w:sz="0" w:space="0" w:color="auto"/>
            <w:left w:val="none" w:sz="0" w:space="0" w:color="auto"/>
            <w:bottom w:val="none" w:sz="0" w:space="0" w:color="auto"/>
            <w:right w:val="none" w:sz="0" w:space="0" w:color="auto"/>
          </w:divBdr>
        </w:div>
        <w:div w:id="476340825">
          <w:marLeft w:val="0"/>
          <w:marRight w:val="0"/>
          <w:marTop w:val="0"/>
          <w:marBottom w:val="0"/>
          <w:divBdr>
            <w:top w:val="none" w:sz="0" w:space="0" w:color="auto"/>
            <w:left w:val="none" w:sz="0" w:space="0" w:color="auto"/>
            <w:bottom w:val="none" w:sz="0" w:space="0" w:color="auto"/>
            <w:right w:val="none" w:sz="0" w:space="0" w:color="auto"/>
          </w:divBdr>
        </w:div>
      </w:divsChild>
    </w:div>
    <w:div w:id="434983577">
      <w:bodyDiv w:val="1"/>
      <w:marLeft w:val="0"/>
      <w:marRight w:val="0"/>
      <w:marTop w:val="0"/>
      <w:marBottom w:val="0"/>
      <w:divBdr>
        <w:top w:val="none" w:sz="0" w:space="0" w:color="auto"/>
        <w:left w:val="none" w:sz="0" w:space="0" w:color="auto"/>
        <w:bottom w:val="none" w:sz="0" w:space="0" w:color="auto"/>
        <w:right w:val="none" w:sz="0" w:space="0" w:color="auto"/>
      </w:divBdr>
      <w:divsChild>
        <w:div w:id="2027753423">
          <w:marLeft w:val="0"/>
          <w:marRight w:val="0"/>
          <w:marTop w:val="0"/>
          <w:marBottom w:val="0"/>
          <w:divBdr>
            <w:top w:val="none" w:sz="0" w:space="0" w:color="auto"/>
            <w:left w:val="none" w:sz="0" w:space="0" w:color="auto"/>
            <w:bottom w:val="none" w:sz="0" w:space="0" w:color="auto"/>
            <w:right w:val="none" w:sz="0" w:space="0" w:color="auto"/>
          </w:divBdr>
          <w:divsChild>
            <w:div w:id="2093772769">
              <w:marLeft w:val="0"/>
              <w:marRight w:val="0"/>
              <w:marTop w:val="0"/>
              <w:marBottom w:val="0"/>
              <w:divBdr>
                <w:top w:val="none" w:sz="0" w:space="0" w:color="auto"/>
                <w:left w:val="none" w:sz="0" w:space="0" w:color="auto"/>
                <w:bottom w:val="none" w:sz="0" w:space="0" w:color="auto"/>
                <w:right w:val="none" w:sz="0" w:space="0" w:color="auto"/>
              </w:divBdr>
            </w:div>
            <w:div w:id="1448810280">
              <w:marLeft w:val="0"/>
              <w:marRight w:val="0"/>
              <w:marTop w:val="0"/>
              <w:marBottom w:val="0"/>
              <w:divBdr>
                <w:top w:val="none" w:sz="0" w:space="0" w:color="auto"/>
                <w:left w:val="none" w:sz="0" w:space="0" w:color="auto"/>
                <w:bottom w:val="none" w:sz="0" w:space="0" w:color="auto"/>
                <w:right w:val="none" w:sz="0" w:space="0" w:color="auto"/>
              </w:divBdr>
              <w:divsChild>
                <w:div w:id="100659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12040">
          <w:marLeft w:val="0"/>
          <w:marRight w:val="0"/>
          <w:marTop w:val="0"/>
          <w:marBottom w:val="0"/>
          <w:divBdr>
            <w:top w:val="none" w:sz="0" w:space="0" w:color="auto"/>
            <w:left w:val="none" w:sz="0" w:space="0" w:color="auto"/>
            <w:bottom w:val="none" w:sz="0" w:space="0" w:color="auto"/>
            <w:right w:val="none" w:sz="0" w:space="0" w:color="auto"/>
          </w:divBdr>
          <w:divsChild>
            <w:div w:id="1830905718">
              <w:marLeft w:val="0"/>
              <w:marRight w:val="0"/>
              <w:marTop w:val="360"/>
              <w:marBottom w:val="360"/>
              <w:divBdr>
                <w:top w:val="none" w:sz="0" w:space="0" w:color="auto"/>
                <w:left w:val="none" w:sz="0" w:space="0" w:color="auto"/>
                <w:bottom w:val="none" w:sz="0" w:space="0" w:color="auto"/>
                <w:right w:val="none" w:sz="0" w:space="0" w:color="auto"/>
              </w:divBdr>
              <w:divsChild>
                <w:div w:id="1890412448">
                  <w:marLeft w:val="0"/>
                  <w:marRight w:val="0"/>
                  <w:marTop w:val="0"/>
                  <w:marBottom w:val="0"/>
                  <w:divBdr>
                    <w:top w:val="single" w:sz="12" w:space="0" w:color="DDDD99"/>
                    <w:left w:val="single" w:sz="12" w:space="0" w:color="DDDD99"/>
                    <w:bottom w:val="single" w:sz="12" w:space="0" w:color="DDDD99"/>
                    <w:right w:val="single" w:sz="12" w:space="0" w:color="DDDD99"/>
                  </w:divBdr>
                  <w:divsChild>
                    <w:div w:id="1638486890">
                      <w:marLeft w:val="480"/>
                      <w:marRight w:val="0"/>
                      <w:marTop w:val="0"/>
                      <w:marBottom w:val="240"/>
                      <w:divBdr>
                        <w:top w:val="none" w:sz="0" w:space="0" w:color="auto"/>
                        <w:left w:val="none" w:sz="0" w:space="0" w:color="auto"/>
                        <w:bottom w:val="none" w:sz="0" w:space="0" w:color="auto"/>
                        <w:right w:val="none" w:sz="0" w:space="0" w:color="auto"/>
                      </w:divBdr>
                    </w:div>
                    <w:div w:id="1122386998">
                      <w:marLeft w:val="552"/>
                      <w:marRight w:val="0"/>
                      <w:marTop w:val="0"/>
                      <w:marBottom w:val="240"/>
                      <w:divBdr>
                        <w:top w:val="none" w:sz="0" w:space="0" w:color="auto"/>
                        <w:left w:val="none" w:sz="0" w:space="0" w:color="auto"/>
                        <w:bottom w:val="none" w:sz="0" w:space="0" w:color="auto"/>
                        <w:right w:val="none" w:sz="0" w:space="0" w:color="auto"/>
                      </w:divBdr>
                    </w:div>
                  </w:divsChild>
                </w:div>
                <w:div w:id="588733973">
                  <w:marLeft w:val="0"/>
                  <w:marRight w:val="0"/>
                  <w:marTop w:val="120"/>
                  <w:marBottom w:val="120"/>
                  <w:divBdr>
                    <w:top w:val="none" w:sz="0" w:space="0" w:color="auto"/>
                    <w:left w:val="none" w:sz="0" w:space="0" w:color="auto"/>
                    <w:bottom w:val="none" w:sz="0" w:space="0" w:color="auto"/>
                    <w:right w:val="none" w:sz="0" w:space="0" w:color="auto"/>
                  </w:divBdr>
                </w:div>
                <w:div w:id="498429135">
                  <w:marLeft w:val="0"/>
                  <w:marRight w:val="0"/>
                  <w:marTop w:val="0"/>
                  <w:marBottom w:val="0"/>
                  <w:divBdr>
                    <w:top w:val="none" w:sz="0" w:space="0" w:color="auto"/>
                    <w:left w:val="none" w:sz="0" w:space="0" w:color="auto"/>
                    <w:bottom w:val="none" w:sz="0" w:space="0" w:color="auto"/>
                    <w:right w:val="none" w:sz="0" w:space="0" w:color="auto"/>
                  </w:divBdr>
                  <w:divsChild>
                    <w:div w:id="5400916">
                      <w:marLeft w:val="450"/>
                      <w:marRight w:val="0"/>
                      <w:marTop w:val="0"/>
                      <w:marBottom w:val="0"/>
                      <w:divBdr>
                        <w:top w:val="none" w:sz="0" w:space="0" w:color="auto"/>
                        <w:left w:val="none" w:sz="0" w:space="0" w:color="auto"/>
                        <w:bottom w:val="none" w:sz="0" w:space="0" w:color="auto"/>
                        <w:right w:val="none" w:sz="0" w:space="0" w:color="auto"/>
                      </w:divBdr>
                    </w:div>
                    <w:div w:id="1920557821">
                      <w:marLeft w:val="450"/>
                      <w:marRight w:val="0"/>
                      <w:marTop w:val="0"/>
                      <w:marBottom w:val="0"/>
                      <w:divBdr>
                        <w:top w:val="none" w:sz="0" w:space="0" w:color="auto"/>
                        <w:left w:val="none" w:sz="0" w:space="0" w:color="auto"/>
                        <w:bottom w:val="none" w:sz="0" w:space="0" w:color="auto"/>
                        <w:right w:val="none" w:sz="0" w:space="0" w:color="auto"/>
                      </w:divBdr>
                    </w:div>
                    <w:div w:id="299849062">
                      <w:marLeft w:val="450"/>
                      <w:marRight w:val="0"/>
                      <w:marTop w:val="0"/>
                      <w:marBottom w:val="0"/>
                      <w:divBdr>
                        <w:top w:val="none" w:sz="0" w:space="0" w:color="auto"/>
                        <w:left w:val="none" w:sz="0" w:space="0" w:color="auto"/>
                        <w:bottom w:val="none" w:sz="0" w:space="0" w:color="auto"/>
                        <w:right w:val="none" w:sz="0" w:space="0" w:color="auto"/>
                      </w:divBdr>
                    </w:div>
                    <w:div w:id="1311447416">
                      <w:marLeft w:val="450"/>
                      <w:marRight w:val="0"/>
                      <w:marTop w:val="0"/>
                      <w:marBottom w:val="0"/>
                      <w:divBdr>
                        <w:top w:val="none" w:sz="0" w:space="0" w:color="auto"/>
                        <w:left w:val="none" w:sz="0" w:space="0" w:color="auto"/>
                        <w:bottom w:val="none" w:sz="0" w:space="0" w:color="auto"/>
                        <w:right w:val="none" w:sz="0" w:space="0" w:color="auto"/>
                      </w:divBdr>
                    </w:div>
                    <w:div w:id="334919928">
                      <w:marLeft w:val="450"/>
                      <w:marRight w:val="0"/>
                      <w:marTop w:val="0"/>
                      <w:marBottom w:val="0"/>
                      <w:divBdr>
                        <w:top w:val="none" w:sz="0" w:space="0" w:color="auto"/>
                        <w:left w:val="none" w:sz="0" w:space="0" w:color="auto"/>
                        <w:bottom w:val="none" w:sz="0" w:space="0" w:color="auto"/>
                        <w:right w:val="none" w:sz="0" w:space="0" w:color="auto"/>
                      </w:divBdr>
                    </w:div>
                    <w:div w:id="1593539769">
                      <w:marLeft w:val="450"/>
                      <w:marRight w:val="0"/>
                      <w:marTop w:val="0"/>
                      <w:marBottom w:val="0"/>
                      <w:divBdr>
                        <w:top w:val="none" w:sz="0" w:space="0" w:color="auto"/>
                        <w:left w:val="none" w:sz="0" w:space="0" w:color="auto"/>
                        <w:bottom w:val="none" w:sz="0" w:space="0" w:color="auto"/>
                        <w:right w:val="none" w:sz="0" w:space="0" w:color="auto"/>
                      </w:divBdr>
                    </w:div>
                    <w:div w:id="1673608167">
                      <w:marLeft w:val="450"/>
                      <w:marRight w:val="0"/>
                      <w:marTop w:val="0"/>
                      <w:marBottom w:val="0"/>
                      <w:divBdr>
                        <w:top w:val="none" w:sz="0" w:space="0" w:color="auto"/>
                        <w:left w:val="none" w:sz="0" w:space="0" w:color="auto"/>
                        <w:bottom w:val="none" w:sz="0" w:space="0" w:color="auto"/>
                        <w:right w:val="none" w:sz="0" w:space="0" w:color="auto"/>
                      </w:divBdr>
                    </w:div>
                    <w:div w:id="1185750671">
                      <w:marLeft w:val="450"/>
                      <w:marRight w:val="0"/>
                      <w:marTop w:val="0"/>
                      <w:marBottom w:val="0"/>
                      <w:divBdr>
                        <w:top w:val="none" w:sz="0" w:space="0" w:color="auto"/>
                        <w:left w:val="none" w:sz="0" w:space="0" w:color="auto"/>
                        <w:bottom w:val="none" w:sz="0" w:space="0" w:color="auto"/>
                        <w:right w:val="none" w:sz="0" w:space="0" w:color="auto"/>
                      </w:divBdr>
                    </w:div>
                    <w:div w:id="1887403953">
                      <w:marLeft w:val="450"/>
                      <w:marRight w:val="0"/>
                      <w:marTop w:val="0"/>
                      <w:marBottom w:val="0"/>
                      <w:divBdr>
                        <w:top w:val="none" w:sz="0" w:space="0" w:color="auto"/>
                        <w:left w:val="none" w:sz="0" w:space="0" w:color="auto"/>
                        <w:bottom w:val="none" w:sz="0" w:space="0" w:color="auto"/>
                        <w:right w:val="none" w:sz="0" w:space="0" w:color="auto"/>
                      </w:divBdr>
                    </w:div>
                    <w:div w:id="1583877515">
                      <w:marLeft w:val="450"/>
                      <w:marRight w:val="0"/>
                      <w:marTop w:val="0"/>
                      <w:marBottom w:val="0"/>
                      <w:divBdr>
                        <w:top w:val="none" w:sz="0" w:space="0" w:color="auto"/>
                        <w:left w:val="none" w:sz="0" w:space="0" w:color="auto"/>
                        <w:bottom w:val="none" w:sz="0" w:space="0" w:color="auto"/>
                        <w:right w:val="none" w:sz="0" w:space="0" w:color="auto"/>
                      </w:divBdr>
                    </w:div>
                    <w:div w:id="366832174">
                      <w:marLeft w:val="450"/>
                      <w:marRight w:val="0"/>
                      <w:marTop w:val="0"/>
                      <w:marBottom w:val="0"/>
                      <w:divBdr>
                        <w:top w:val="none" w:sz="0" w:space="0" w:color="auto"/>
                        <w:left w:val="none" w:sz="0" w:space="0" w:color="auto"/>
                        <w:bottom w:val="none" w:sz="0" w:space="0" w:color="auto"/>
                        <w:right w:val="none" w:sz="0" w:space="0" w:color="auto"/>
                      </w:divBdr>
                    </w:div>
                    <w:div w:id="87832010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92398">
          <w:marLeft w:val="0"/>
          <w:marRight w:val="0"/>
          <w:marTop w:val="0"/>
          <w:marBottom w:val="0"/>
          <w:divBdr>
            <w:top w:val="none" w:sz="0" w:space="0" w:color="auto"/>
            <w:left w:val="none" w:sz="0" w:space="0" w:color="auto"/>
            <w:bottom w:val="none" w:sz="0" w:space="0" w:color="auto"/>
            <w:right w:val="none" w:sz="0" w:space="0" w:color="auto"/>
          </w:divBdr>
        </w:div>
        <w:div w:id="772435059">
          <w:marLeft w:val="0"/>
          <w:marRight w:val="0"/>
          <w:marTop w:val="0"/>
          <w:marBottom w:val="0"/>
          <w:divBdr>
            <w:top w:val="none" w:sz="0" w:space="0" w:color="auto"/>
            <w:left w:val="none" w:sz="0" w:space="0" w:color="auto"/>
            <w:bottom w:val="none" w:sz="0" w:space="0" w:color="auto"/>
            <w:right w:val="none" w:sz="0" w:space="0" w:color="auto"/>
          </w:divBdr>
        </w:div>
      </w:divsChild>
    </w:div>
    <w:div w:id="554466600">
      <w:bodyDiv w:val="1"/>
      <w:marLeft w:val="0"/>
      <w:marRight w:val="0"/>
      <w:marTop w:val="0"/>
      <w:marBottom w:val="0"/>
      <w:divBdr>
        <w:top w:val="none" w:sz="0" w:space="0" w:color="auto"/>
        <w:left w:val="none" w:sz="0" w:space="0" w:color="auto"/>
        <w:bottom w:val="none" w:sz="0" w:space="0" w:color="auto"/>
        <w:right w:val="none" w:sz="0" w:space="0" w:color="auto"/>
      </w:divBdr>
    </w:div>
    <w:div w:id="603225397">
      <w:bodyDiv w:val="1"/>
      <w:marLeft w:val="0"/>
      <w:marRight w:val="0"/>
      <w:marTop w:val="0"/>
      <w:marBottom w:val="0"/>
      <w:divBdr>
        <w:top w:val="none" w:sz="0" w:space="0" w:color="auto"/>
        <w:left w:val="none" w:sz="0" w:space="0" w:color="auto"/>
        <w:bottom w:val="none" w:sz="0" w:space="0" w:color="auto"/>
        <w:right w:val="none" w:sz="0" w:space="0" w:color="auto"/>
      </w:divBdr>
      <w:divsChild>
        <w:div w:id="1601641656">
          <w:marLeft w:val="0"/>
          <w:marRight w:val="0"/>
          <w:marTop w:val="0"/>
          <w:marBottom w:val="0"/>
          <w:divBdr>
            <w:top w:val="none" w:sz="0" w:space="0" w:color="auto"/>
            <w:left w:val="none" w:sz="0" w:space="0" w:color="auto"/>
            <w:bottom w:val="none" w:sz="0" w:space="0" w:color="auto"/>
            <w:right w:val="none" w:sz="0" w:space="0" w:color="auto"/>
          </w:divBdr>
          <w:divsChild>
            <w:div w:id="154416353">
              <w:marLeft w:val="0"/>
              <w:marRight w:val="0"/>
              <w:marTop w:val="0"/>
              <w:marBottom w:val="0"/>
              <w:divBdr>
                <w:top w:val="none" w:sz="0" w:space="0" w:color="auto"/>
                <w:left w:val="none" w:sz="0" w:space="0" w:color="auto"/>
                <w:bottom w:val="none" w:sz="0" w:space="0" w:color="auto"/>
                <w:right w:val="none" w:sz="0" w:space="0" w:color="auto"/>
              </w:divBdr>
            </w:div>
            <w:div w:id="1371298431">
              <w:marLeft w:val="0"/>
              <w:marRight w:val="0"/>
              <w:marTop w:val="0"/>
              <w:marBottom w:val="0"/>
              <w:divBdr>
                <w:top w:val="none" w:sz="0" w:space="0" w:color="auto"/>
                <w:left w:val="none" w:sz="0" w:space="0" w:color="auto"/>
                <w:bottom w:val="none" w:sz="0" w:space="0" w:color="auto"/>
                <w:right w:val="none" w:sz="0" w:space="0" w:color="auto"/>
              </w:divBdr>
              <w:divsChild>
                <w:div w:id="6549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39145">
          <w:marLeft w:val="0"/>
          <w:marRight w:val="0"/>
          <w:marTop w:val="0"/>
          <w:marBottom w:val="0"/>
          <w:divBdr>
            <w:top w:val="none" w:sz="0" w:space="0" w:color="auto"/>
            <w:left w:val="none" w:sz="0" w:space="0" w:color="auto"/>
            <w:bottom w:val="none" w:sz="0" w:space="0" w:color="auto"/>
            <w:right w:val="none" w:sz="0" w:space="0" w:color="auto"/>
          </w:divBdr>
          <w:divsChild>
            <w:div w:id="671496941">
              <w:marLeft w:val="0"/>
              <w:marRight w:val="0"/>
              <w:marTop w:val="360"/>
              <w:marBottom w:val="360"/>
              <w:divBdr>
                <w:top w:val="none" w:sz="0" w:space="0" w:color="auto"/>
                <w:left w:val="none" w:sz="0" w:space="0" w:color="auto"/>
                <w:bottom w:val="none" w:sz="0" w:space="0" w:color="auto"/>
                <w:right w:val="none" w:sz="0" w:space="0" w:color="auto"/>
              </w:divBdr>
              <w:divsChild>
                <w:div w:id="1768504171">
                  <w:marLeft w:val="0"/>
                  <w:marRight w:val="0"/>
                  <w:marTop w:val="0"/>
                  <w:marBottom w:val="0"/>
                  <w:divBdr>
                    <w:top w:val="single" w:sz="12" w:space="0" w:color="DDDD99"/>
                    <w:left w:val="single" w:sz="12" w:space="0" w:color="DDDD99"/>
                    <w:bottom w:val="single" w:sz="12" w:space="0" w:color="DDDD99"/>
                    <w:right w:val="single" w:sz="12" w:space="0" w:color="DDDD99"/>
                  </w:divBdr>
                  <w:divsChild>
                    <w:div w:id="8066541">
                      <w:marLeft w:val="480"/>
                      <w:marRight w:val="0"/>
                      <w:marTop w:val="0"/>
                      <w:marBottom w:val="240"/>
                      <w:divBdr>
                        <w:top w:val="none" w:sz="0" w:space="0" w:color="auto"/>
                        <w:left w:val="none" w:sz="0" w:space="0" w:color="auto"/>
                        <w:bottom w:val="none" w:sz="0" w:space="0" w:color="auto"/>
                        <w:right w:val="none" w:sz="0" w:space="0" w:color="auto"/>
                      </w:divBdr>
                    </w:div>
                    <w:div w:id="1190264905">
                      <w:marLeft w:val="552"/>
                      <w:marRight w:val="0"/>
                      <w:marTop w:val="0"/>
                      <w:marBottom w:val="240"/>
                      <w:divBdr>
                        <w:top w:val="none" w:sz="0" w:space="0" w:color="auto"/>
                        <w:left w:val="none" w:sz="0" w:space="0" w:color="auto"/>
                        <w:bottom w:val="none" w:sz="0" w:space="0" w:color="auto"/>
                        <w:right w:val="none" w:sz="0" w:space="0" w:color="auto"/>
                      </w:divBdr>
                    </w:div>
                  </w:divsChild>
                </w:div>
                <w:div w:id="49159632">
                  <w:marLeft w:val="0"/>
                  <w:marRight w:val="0"/>
                  <w:marTop w:val="120"/>
                  <w:marBottom w:val="120"/>
                  <w:divBdr>
                    <w:top w:val="none" w:sz="0" w:space="0" w:color="auto"/>
                    <w:left w:val="none" w:sz="0" w:space="0" w:color="auto"/>
                    <w:bottom w:val="none" w:sz="0" w:space="0" w:color="auto"/>
                    <w:right w:val="none" w:sz="0" w:space="0" w:color="auto"/>
                  </w:divBdr>
                </w:div>
                <w:div w:id="1717853748">
                  <w:marLeft w:val="0"/>
                  <w:marRight w:val="0"/>
                  <w:marTop w:val="0"/>
                  <w:marBottom w:val="0"/>
                  <w:divBdr>
                    <w:top w:val="none" w:sz="0" w:space="0" w:color="auto"/>
                    <w:left w:val="none" w:sz="0" w:space="0" w:color="auto"/>
                    <w:bottom w:val="none" w:sz="0" w:space="0" w:color="auto"/>
                    <w:right w:val="none" w:sz="0" w:space="0" w:color="auto"/>
                  </w:divBdr>
                  <w:divsChild>
                    <w:div w:id="1136070046">
                      <w:marLeft w:val="450"/>
                      <w:marRight w:val="0"/>
                      <w:marTop w:val="0"/>
                      <w:marBottom w:val="0"/>
                      <w:divBdr>
                        <w:top w:val="none" w:sz="0" w:space="0" w:color="auto"/>
                        <w:left w:val="none" w:sz="0" w:space="0" w:color="auto"/>
                        <w:bottom w:val="none" w:sz="0" w:space="0" w:color="auto"/>
                        <w:right w:val="none" w:sz="0" w:space="0" w:color="auto"/>
                      </w:divBdr>
                    </w:div>
                    <w:div w:id="1989043529">
                      <w:marLeft w:val="450"/>
                      <w:marRight w:val="0"/>
                      <w:marTop w:val="0"/>
                      <w:marBottom w:val="0"/>
                      <w:divBdr>
                        <w:top w:val="none" w:sz="0" w:space="0" w:color="auto"/>
                        <w:left w:val="none" w:sz="0" w:space="0" w:color="auto"/>
                        <w:bottom w:val="none" w:sz="0" w:space="0" w:color="auto"/>
                        <w:right w:val="none" w:sz="0" w:space="0" w:color="auto"/>
                      </w:divBdr>
                    </w:div>
                    <w:div w:id="236793793">
                      <w:marLeft w:val="450"/>
                      <w:marRight w:val="0"/>
                      <w:marTop w:val="0"/>
                      <w:marBottom w:val="0"/>
                      <w:divBdr>
                        <w:top w:val="none" w:sz="0" w:space="0" w:color="auto"/>
                        <w:left w:val="none" w:sz="0" w:space="0" w:color="auto"/>
                        <w:bottom w:val="none" w:sz="0" w:space="0" w:color="auto"/>
                        <w:right w:val="none" w:sz="0" w:space="0" w:color="auto"/>
                      </w:divBdr>
                    </w:div>
                    <w:div w:id="911157716">
                      <w:marLeft w:val="450"/>
                      <w:marRight w:val="0"/>
                      <w:marTop w:val="0"/>
                      <w:marBottom w:val="0"/>
                      <w:divBdr>
                        <w:top w:val="none" w:sz="0" w:space="0" w:color="auto"/>
                        <w:left w:val="none" w:sz="0" w:space="0" w:color="auto"/>
                        <w:bottom w:val="none" w:sz="0" w:space="0" w:color="auto"/>
                        <w:right w:val="none" w:sz="0" w:space="0" w:color="auto"/>
                      </w:divBdr>
                    </w:div>
                    <w:div w:id="1820609923">
                      <w:marLeft w:val="450"/>
                      <w:marRight w:val="0"/>
                      <w:marTop w:val="0"/>
                      <w:marBottom w:val="0"/>
                      <w:divBdr>
                        <w:top w:val="none" w:sz="0" w:space="0" w:color="auto"/>
                        <w:left w:val="none" w:sz="0" w:space="0" w:color="auto"/>
                        <w:bottom w:val="none" w:sz="0" w:space="0" w:color="auto"/>
                        <w:right w:val="none" w:sz="0" w:space="0" w:color="auto"/>
                      </w:divBdr>
                    </w:div>
                    <w:div w:id="1656179270">
                      <w:marLeft w:val="450"/>
                      <w:marRight w:val="0"/>
                      <w:marTop w:val="0"/>
                      <w:marBottom w:val="0"/>
                      <w:divBdr>
                        <w:top w:val="none" w:sz="0" w:space="0" w:color="auto"/>
                        <w:left w:val="none" w:sz="0" w:space="0" w:color="auto"/>
                        <w:bottom w:val="none" w:sz="0" w:space="0" w:color="auto"/>
                        <w:right w:val="none" w:sz="0" w:space="0" w:color="auto"/>
                      </w:divBdr>
                    </w:div>
                    <w:div w:id="932009200">
                      <w:marLeft w:val="450"/>
                      <w:marRight w:val="0"/>
                      <w:marTop w:val="0"/>
                      <w:marBottom w:val="0"/>
                      <w:divBdr>
                        <w:top w:val="none" w:sz="0" w:space="0" w:color="auto"/>
                        <w:left w:val="none" w:sz="0" w:space="0" w:color="auto"/>
                        <w:bottom w:val="none" w:sz="0" w:space="0" w:color="auto"/>
                        <w:right w:val="none" w:sz="0" w:space="0" w:color="auto"/>
                      </w:divBdr>
                    </w:div>
                    <w:div w:id="760681792">
                      <w:marLeft w:val="450"/>
                      <w:marRight w:val="0"/>
                      <w:marTop w:val="0"/>
                      <w:marBottom w:val="0"/>
                      <w:divBdr>
                        <w:top w:val="none" w:sz="0" w:space="0" w:color="auto"/>
                        <w:left w:val="none" w:sz="0" w:space="0" w:color="auto"/>
                        <w:bottom w:val="none" w:sz="0" w:space="0" w:color="auto"/>
                        <w:right w:val="none" w:sz="0" w:space="0" w:color="auto"/>
                      </w:divBdr>
                    </w:div>
                    <w:div w:id="1326780933">
                      <w:marLeft w:val="450"/>
                      <w:marRight w:val="0"/>
                      <w:marTop w:val="0"/>
                      <w:marBottom w:val="0"/>
                      <w:divBdr>
                        <w:top w:val="none" w:sz="0" w:space="0" w:color="auto"/>
                        <w:left w:val="none" w:sz="0" w:space="0" w:color="auto"/>
                        <w:bottom w:val="none" w:sz="0" w:space="0" w:color="auto"/>
                        <w:right w:val="none" w:sz="0" w:space="0" w:color="auto"/>
                      </w:divBdr>
                    </w:div>
                    <w:div w:id="1658612779">
                      <w:marLeft w:val="450"/>
                      <w:marRight w:val="0"/>
                      <w:marTop w:val="0"/>
                      <w:marBottom w:val="0"/>
                      <w:divBdr>
                        <w:top w:val="none" w:sz="0" w:space="0" w:color="auto"/>
                        <w:left w:val="none" w:sz="0" w:space="0" w:color="auto"/>
                        <w:bottom w:val="none" w:sz="0" w:space="0" w:color="auto"/>
                        <w:right w:val="none" w:sz="0" w:space="0" w:color="auto"/>
                      </w:divBdr>
                    </w:div>
                    <w:div w:id="1585141273">
                      <w:marLeft w:val="450"/>
                      <w:marRight w:val="0"/>
                      <w:marTop w:val="0"/>
                      <w:marBottom w:val="0"/>
                      <w:divBdr>
                        <w:top w:val="none" w:sz="0" w:space="0" w:color="auto"/>
                        <w:left w:val="none" w:sz="0" w:space="0" w:color="auto"/>
                        <w:bottom w:val="none" w:sz="0" w:space="0" w:color="auto"/>
                        <w:right w:val="none" w:sz="0" w:space="0" w:color="auto"/>
                      </w:divBdr>
                    </w:div>
                    <w:div w:id="25540517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640845">
          <w:marLeft w:val="0"/>
          <w:marRight w:val="0"/>
          <w:marTop w:val="0"/>
          <w:marBottom w:val="0"/>
          <w:divBdr>
            <w:top w:val="none" w:sz="0" w:space="0" w:color="auto"/>
            <w:left w:val="none" w:sz="0" w:space="0" w:color="auto"/>
            <w:bottom w:val="none" w:sz="0" w:space="0" w:color="auto"/>
            <w:right w:val="none" w:sz="0" w:space="0" w:color="auto"/>
          </w:divBdr>
        </w:div>
        <w:div w:id="1464814294">
          <w:marLeft w:val="0"/>
          <w:marRight w:val="0"/>
          <w:marTop w:val="0"/>
          <w:marBottom w:val="0"/>
          <w:divBdr>
            <w:top w:val="none" w:sz="0" w:space="0" w:color="auto"/>
            <w:left w:val="none" w:sz="0" w:space="0" w:color="auto"/>
            <w:bottom w:val="none" w:sz="0" w:space="0" w:color="auto"/>
            <w:right w:val="none" w:sz="0" w:space="0" w:color="auto"/>
          </w:divBdr>
        </w:div>
      </w:divsChild>
    </w:div>
    <w:div w:id="765687488">
      <w:bodyDiv w:val="1"/>
      <w:marLeft w:val="0"/>
      <w:marRight w:val="0"/>
      <w:marTop w:val="0"/>
      <w:marBottom w:val="0"/>
      <w:divBdr>
        <w:top w:val="none" w:sz="0" w:space="0" w:color="auto"/>
        <w:left w:val="none" w:sz="0" w:space="0" w:color="auto"/>
        <w:bottom w:val="none" w:sz="0" w:space="0" w:color="auto"/>
        <w:right w:val="none" w:sz="0" w:space="0" w:color="auto"/>
      </w:divBdr>
      <w:divsChild>
        <w:div w:id="121270354">
          <w:marLeft w:val="0"/>
          <w:marRight w:val="0"/>
          <w:marTop w:val="0"/>
          <w:marBottom w:val="0"/>
          <w:divBdr>
            <w:top w:val="none" w:sz="0" w:space="0" w:color="auto"/>
            <w:left w:val="none" w:sz="0" w:space="0" w:color="auto"/>
            <w:bottom w:val="none" w:sz="0" w:space="0" w:color="auto"/>
            <w:right w:val="none" w:sz="0" w:space="0" w:color="auto"/>
          </w:divBdr>
          <w:divsChild>
            <w:div w:id="1477644820">
              <w:marLeft w:val="0"/>
              <w:marRight w:val="0"/>
              <w:marTop w:val="0"/>
              <w:marBottom w:val="0"/>
              <w:divBdr>
                <w:top w:val="none" w:sz="0" w:space="0" w:color="auto"/>
                <w:left w:val="none" w:sz="0" w:space="0" w:color="auto"/>
                <w:bottom w:val="none" w:sz="0" w:space="0" w:color="auto"/>
                <w:right w:val="none" w:sz="0" w:space="0" w:color="auto"/>
              </w:divBdr>
            </w:div>
            <w:div w:id="1712997744">
              <w:marLeft w:val="0"/>
              <w:marRight w:val="0"/>
              <w:marTop w:val="0"/>
              <w:marBottom w:val="0"/>
              <w:divBdr>
                <w:top w:val="none" w:sz="0" w:space="0" w:color="auto"/>
                <w:left w:val="none" w:sz="0" w:space="0" w:color="auto"/>
                <w:bottom w:val="none" w:sz="0" w:space="0" w:color="auto"/>
                <w:right w:val="none" w:sz="0" w:space="0" w:color="auto"/>
              </w:divBdr>
              <w:divsChild>
                <w:div w:id="4604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09679">
          <w:marLeft w:val="0"/>
          <w:marRight w:val="0"/>
          <w:marTop w:val="0"/>
          <w:marBottom w:val="0"/>
          <w:divBdr>
            <w:top w:val="none" w:sz="0" w:space="0" w:color="auto"/>
            <w:left w:val="none" w:sz="0" w:space="0" w:color="auto"/>
            <w:bottom w:val="none" w:sz="0" w:space="0" w:color="auto"/>
            <w:right w:val="none" w:sz="0" w:space="0" w:color="auto"/>
          </w:divBdr>
          <w:divsChild>
            <w:div w:id="1644845041">
              <w:marLeft w:val="0"/>
              <w:marRight w:val="0"/>
              <w:marTop w:val="360"/>
              <w:marBottom w:val="360"/>
              <w:divBdr>
                <w:top w:val="none" w:sz="0" w:space="0" w:color="auto"/>
                <w:left w:val="none" w:sz="0" w:space="0" w:color="auto"/>
                <w:bottom w:val="none" w:sz="0" w:space="0" w:color="auto"/>
                <w:right w:val="none" w:sz="0" w:space="0" w:color="auto"/>
              </w:divBdr>
              <w:divsChild>
                <w:div w:id="2120448433">
                  <w:marLeft w:val="0"/>
                  <w:marRight w:val="0"/>
                  <w:marTop w:val="0"/>
                  <w:marBottom w:val="0"/>
                  <w:divBdr>
                    <w:top w:val="single" w:sz="12" w:space="0" w:color="DDDD99"/>
                    <w:left w:val="single" w:sz="12" w:space="0" w:color="DDDD99"/>
                    <w:bottom w:val="single" w:sz="12" w:space="0" w:color="DDDD99"/>
                    <w:right w:val="single" w:sz="12" w:space="0" w:color="DDDD99"/>
                  </w:divBdr>
                  <w:divsChild>
                    <w:div w:id="1727218557">
                      <w:marLeft w:val="480"/>
                      <w:marRight w:val="0"/>
                      <w:marTop w:val="0"/>
                      <w:marBottom w:val="240"/>
                      <w:divBdr>
                        <w:top w:val="none" w:sz="0" w:space="0" w:color="auto"/>
                        <w:left w:val="none" w:sz="0" w:space="0" w:color="auto"/>
                        <w:bottom w:val="none" w:sz="0" w:space="0" w:color="auto"/>
                        <w:right w:val="none" w:sz="0" w:space="0" w:color="auto"/>
                      </w:divBdr>
                    </w:div>
                    <w:div w:id="100076291">
                      <w:marLeft w:val="552"/>
                      <w:marRight w:val="0"/>
                      <w:marTop w:val="0"/>
                      <w:marBottom w:val="240"/>
                      <w:divBdr>
                        <w:top w:val="none" w:sz="0" w:space="0" w:color="auto"/>
                        <w:left w:val="none" w:sz="0" w:space="0" w:color="auto"/>
                        <w:bottom w:val="none" w:sz="0" w:space="0" w:color="auto"/>
                        <w:right w:val="none" w:sz="0" w:space="0" w:color="auto"/>
                      </w:divBdr>
                    </w:div>
                  </w:divsChild>
                </w:div>
                <w:div w:id="1419325960">
                  <w:marLeft w:val="0"/>
                  <w:marRight w:val="0"/>
                  <w:marTop w:val="120"/>
                  <w:marBottom w:val="120"/>
                  <w:divBdr>
                    <w:top w:val="none" w:sz="0" w:space="0" w:color="auto"/>
                    <w:left w:val="none" w:sz="0" w:space="0" w:color="auto"/>
                    <w:bottom w:val="none" w:sz="0" w:space="0" w:color="auto"/>
                    <w:right w:val="none" w:sz="0" w:space="0" w:color="auto"/>
                  </w:divBdr>
                </w:div>
                <w:div w:id="1072579541">
                  <w:marLeft w:val="0"/>
                  <w:marRight w:val="0"/>
                  <w:marTop w:val="0"/>
                  <w:marBottom w:val="0"/>
                  <w:divBdr>
                    <w:top w:val="none" w:sz="0" w:space="0" w:color="auto"/>
                    <w:left w:val="none" w:sz="0" w:space="0" w:color="auto"/>
                    <w:bottom w:val="none" w:sz="0" w:space="0" w:color="auto"/>
                    <w:right w:val="none" w:sz="0" w:space="0" w:color="auto"/>
                  </w:divBdr>
                  <w:divsChild>
                    <w:div w:id="84883637">
                      <w:marLeft w:val="450"/>
                      <w:marRight w:val="0"/>
                      <w:marTop w:val="0"/>
                      <w:marBottom w:val="0"/>
                      <w:divBdr>
                        <w:top w:val="none" w:sz="0" w:space="0" w:color="auto"/>
                        <w:left w:val="none" w:sz="0" w:space="0" w:color="auto"/>
                        <w:bottom w:val="none" w:sz="0" w:space="0" w:color="auto"/>
                        <w:right w:val="none" w:sz="0" w:space="0" w:color="auto"/>
                      </w:divBdr>
                    </w:div>
                    <w:div w:id="1567766447">
                      <w:marLeft w:val="450"/>
                      <w:marRight w:val="0"/>
                      <w:marTop w:val="0"/>
                      <w:marBottom w:val="0"/>
                      <w:divBdr>
                        <w:top w:val="none" w:sz="0" w:space="0" w:color="auto"/>
                        <w:left w:val="none" w:sz="0" w:space="0" w:color="auto"/>
                        <w:bottom w:val="none" w:sz="0" w:space="0" w:color="auto"/>
                        <w:right w:val="none" w:sz="0" w:space="0" w:color="auto"/>
                      </w:divBdr>
                    </w:div>
                    <w:div w:id="751397269">
                      <w:marLeft w:val="450"/>
                      <w:marRight w:val="0"/>
                      <w:marTop w:val="0"/>
                      <w:marBottom w:val="0"/>
                      <w:divBdr>
                        <w:top w:val="none" w:sz="0" w:space="0" w:color="auto"/>
                        <w:left w:val="none" w:sz="0" w:space="0" w:color="auto"/>
                        <w:bottom w:val="none" w:sz="0" w:space="0" w:color="auto"/>
                        <w:right w:val="none" w:sz="0" w:space="0" w:color="auto"/>
                      </w:divBdr>
                    </w:div>
                    <w:div w:id="1244146581">
                      <w:marLeft w:val="450"/>
                      <w:marRight w:val="0"/>
                      <w:marTop w:val="0"/>
                      <w:marBottom w:val="0"/>
                      <w:divBdr>
                        <w:top w:val="none" w:sz="0" w:space="0" w:color="auto"/>
                        <w:left w:val="none" w:sz="0" w:space="0" w:color="auto"/>
                        <w:bottom w:val="none" w:sz="0" w:space="0" w:color="auto"/>
                        <w:right w:val="none" w:sz="0" w:space="0" w:color="auto"/>
                      </w:divBdr>
                    </w:div>
                    <w:div w:id="328598375">
                      <w:marLeft w:val="450"/>
                      <w:marRight w:val="0"/>
                      <w:marTop w:val="0"/>
                      <w:marBottom w:val="0"/>
                      <w:divBdr>
                        <w:top w:val="none" w:sz="0" w:space="0" w:color="auto"/>
                        <w:left w:val="none" w:sz="0" w:space="0" w:color="auto"/>
                        <w:bottom w:val="none" w:sz="0" w:space="0" w:color="auto"/>
                        <w:right w:val="none" w:sz="0" w:space="0" w:color="auto"/>
                      </w:divBdr>
                    </w:div>
                    <w:div w:id="2138789604">
                      <w:marLeft w:val="450"/>
                      <w:marRight w:val="0"/>
                      <w:marTop w:val="0"/>
                      <w:marBottom w:val="0"/>
                      <w:divBdr>
                        <w:top w:val="none" w:sz="0" w:space="0" w:color="auto"/>
                        <w:left w:val="none" w:sz="0" w:space="0" w:color="auto"/>
                        <w:bottom w:val="none" w:sz="0" w:space="0" w:color="auto"/>
                        <w:right w:val="none" w:sz="0" w:space="0" w:color="auto"/>
                      </w:divBdr>
                    </w:div>
                    <w:div w:id="104546248">
                      <w:marLeft w:val="450"/>
                      <w:marRight w:val="0"/>
                      <w:marTop w:val="0"/>
                      <w:marBottom w:val="0"/>
                      <w:divBdr>
                        <w:top w:val="none" w:sz="0" w:space="0" w:color="auto"/>
                        <w:left w:val="none" w:sz="0" w:space="0" w:color="auto"/>
                        <w:bottom w:val="none" w:sz="0" w:space="0" w:color="auto"/>
                        <w:right w:val="none" w:sz="0" w:space="0" w:color="auto"/>
                      </w:divBdr>
                    </w:div>
                    <w:div w:id="1104424410">
                      <w:marLeft w:val="450"/>
                      <w:marRight w:val="0"/>
                      <w:marTop w:val="0"/>
                      <w:marBottom w:val="0"/>
                      <w:divBdr>
                        <w:top w:val="none" w:sz="0" w:space="0" w:color="auto"/>
                        <w:left w:val="none" w:sz="0" w:space="0" w:color="auto"/>
                        <w:bottom w:val="none" w:sz="0" w:space="0" w:color="auto"/>
                        <w:right w:val="none" w:sz="0" w:space="0" w:color="auto"/>
                      </w:divBdr>
                    </w:div>
                    <w:div w:id="951941512">
                      <w:marLeft w:val="450"/>
                      <w:marRight w:val="0"/>
                      <w:marTop w:val="0"/>
                      <w:marBottom w:val="0"/>
                      <w:divBdr>
                        <w:top w:val="none" w:sz="0" w:space="0" w:color="auto"/>
                        <w:left w:val="none" w:sz="0" w:space="0" w:color="auto"/>
                        <w:bottom w:val="none" w:sz="0" w:space="0" w:color="auto"/>
                        <w:right w:val="none" w:sz="0" w:space="0" w:color="auto"/>
                      </w:divBdr>
                    </w:div>
                    <w:div w:id="640773011">
                      <w:marLeft w:val="450"/>
                      <w:marRight w:val="0"/>
                      <w:marTop w:val="0"/>
                      <w:marBottom w:val="0"/>
                      <w:divBdr>
                        <w:top w:val="none" w:sz="0" w:space="0" w:color="auto"/>
                        <w:left w:val="none" w:sz="0" w:space="0" w:color="auto"/>
                        <w:bottom w:val="none" w:sz="0" w:space="0" w:color="auto"/>
                        <w:right w:val="none" w:sz="0" w:space="0" w:color="auto"/>
                      </w:divBdr>
                    </w:div>
                    <w:div w:id="872379533">
                      <w:marLeft w:val="450"/>
                      <w:marRight w:val="0"/>
                      <w:marTop w:val="0"/>
                      <w:marBottom w:val="0"/>
                      <w:divBdr>
                        <w:top w:val="none" w:sz="0" w:space="0" w:color="auto"/>
                        <w:left w:val="none" w:sz="0" w:space="0" w:color="auto"/>
                        <w:bottom w:val="none" w:sz="0" w:space="0" w:color="auto"/>
                        <w:right w:val="none" w:sz="0" w:space="0" w:color="auto"/>
                      </w:divBdr>
                    </w:div>
                    <w:div w:id="1991400833">
                      <w:marLeft w:val="450"/>
                      <w:marRight w:val="0"/>
                      <w:marTop w:val="0"/>
                      <w:marBottom w:val="0"/>
                      <w:divBdr>
                        <w:top w:val="none" w:sz="0" w:space="0" w:color="auto"/>
                        <w:left w:val="none" w:sz="0" w:space="0" w:color="auto"/>
                        <w:bottom w:val="none" w:sz="0" w:space="0" w:color="auto"/>
                        <w:right w:val="none" w:sz="0" w:space="0" w:color="auto"/>
                      </w:divBdr>
                    </w:div>
                    <w:div w:id="1205797370">
                      <w:marLeft w:val="450"/>
                      <w:marRight w:val="0"/>
                      <w:marTop w:val="0"/>
                      <w:marBottom w:val="0"/>
                      <w:divBdr>
                        <w:top w:val="none" w:sz="0" w:space="0" w:color="auto"/>
                        <w:left w:val="none" w:sz="0" w:space="0" w:color="auto"/>
                        <w:bottom w:val="none" w:sz="0" w:space="0" w:color="auto"/>
                        <w:right w:val="none" w:sz="0" w:space="0" w:color="auto"/>
                      </w:divBdr>
                    </w:div>
                    <w:div w:id="1265503346">
                      <w:marLeft w:val="450"/>
                      <w:marRight w:val="0"/>
                      <w:marTop w:val="0"/>
                      <w:marBottom w:val="0"/>
                      <w:divBdr>
                        <w:top w:val="none" w:sz="0" w:space="0" w:color="auto"/>
                        <w:left w:val="none" w:sz="0" w:space="0" w:color="auto"/>
                        <w:bottom w:val="none" w:sz="0" w:space="0" w:color="auto"/>
                        <w:right w:val="none" w:sz="0" w:space="0" w:color="auto"/>
                      </w:divBdr>
                    </w:div>
                    <w:div w:id="181915091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843245">
          <w:marLeft w:val="0"/>
          <w:marRight w:val="0"/>
          <w:marTop w:val="0"/>
          <w:marBottom w:val="0"/>
          <w:divBdr>
            <w:top w:val="none" w:sz="0" w:space="0" w:color="auto"/>
            <w:left w:val="none" w:sz="0" w:space="0" w:color="auto"/>
            <w:bottom w:val="none" w:sz="0" w:space="0" w:color="auto"/>
            <w:right w:val="none" w:sz="0" w:space="0" w:color="auto"/>
          </w:divBdr>
        </w:div>
        <w:div w:id="2075465157">
          <w:marLeft w:val="0"/>
          <w:marRight w:val="0"/>
          <w:marTop w:val="0"/>
          <w:marBottom w:val="0"/>
          <w:divBdr>
            <w:top w:val="none" w:sz="0" w:space="0" w:color="auto"/>
            <w:left w:val="none" w:sz="0" w:space="0" w:color="auto"/>
            <w:bottom w:val="none" w:sz="0" w:space="0" w:color="auto"/>
            <w:right w:val="none" w:sz="0" w:space="0" w:color="auto"/>
          </w:divBdr>
        </w:div>
      </w:divsChild>
    </w:div>
    <w:div w:id="988051229">
      <w:bodyDiv w:val="1"/>
      <w:marLeft w:val="0"/>
      <w:marRight w:val="0"/>
      <w:marTop w:val="0"/>
      <w:marBottom w:val="0"/>
      <w:divBdr>
        <w:top w:val="none" w:sz="0" w:space="0" w:color="auto"/>
        <w:left w:val="none" w:sz="0" w:space="0" w:color="auto"/>
        <w:bottom w:val="none" w:sz="0" w:space="0" w:color="auto"/>
        <w:right w:val="none" w:sz="0" w:space="0" w:color="auto"/>
      </w:divBdr>
      <w:divsChild>
        <w:div w:id="1788966515">
          <w:marLeft w:val="0"/>
          <w:marRight w:val="0"/>
          <w:marTop w:val="0"/>
          <w:marBottom w:val="0"/>
          <w:divBdr>
            <w:top w:val="none" w:sz="0" w:space="0" w:color="auto"/>
            <w:left w:val="none" w:sz="0" w:space="0" w:color="auto"/>
            <w:bottom w:val="none" w:sz="0" w:space="0" w:color="auto"/>
            <w:right w:val="none" w:sz="0" w:space="0" w:color="auto"/>
          </w:divBdr>
        </w:div>
      </w:divsChild>
    </w:div>
    <w:div w:id="991562068">
      <w:bodyDiv w:val="1"/>
      <w:marLeft w:val="0"/>
      <w:marRight w:val="0"/>
      <w:marTop w:val="0"/>
      <w:marBottom w:val="0"/>
      <w:divBdr>
        <w:top w:val="none" w:sz="0" w:space="0" w:color="auto"/>
        <w:left w:val="none" w:sz="0" w:space="0" w:color="auto"/>
        <w:bottom w:val="none" w:sz="0" w:space="0" w:color="auto"/>
        <w:right w:val="none" w:sz="0" w:space="0" w:color="auto"/>
      </w:divBdr>
      <w:divsChild>
        <w:div w:id="304818529">
          <w:marLeft w:val="0"/>
          <w:marRight w:val="0"/>
          <w:marTop w:val="0"/>
          <w:marBottom w:val="0"/>
          <w:divBdr>
            <w:top w:val="none" w:sz="0" w:space="0" w:color="auto"/>
            <w:left w:val="none" w:sz="0" w:space="0" w:color="auto"/>
            <w:bottom w:val="none" w:sz="0" w:space="0" w:color="auto"/>
            <w:right w:val="none" w:sz="0" w:space="0" w:color="auto"/>
          </w:divBdr>
          <w:divsChild>
            <w:div w:id="2047826933">
              <w:marLeft w:val="0"/>
              <w:marRight w:val="0"/>
              <w:marTop w:val="0"/>
              <w:marBottom w:val="0"/>
              <w:divBdr>
                <w:top w:val="none" w:sz="0" w:space="0" w:color="auto"/>
                <w:left w:val="none" w:sz="0" w:space="0" w:color="auto"/>
                <w:bottom w:val="none" w:sz="0" w:space="0" w:color="auto"/>
                <w:right w:val="none" w:sz="0" w:space="0" w:color="auto"/>
              </w:divBdr>
            </w:div>
            <w:div w:id="888305716">
              <w:marLeft w:val="0"/>
              <w:marRight w:val="0"/>
              <w:marTop w:val="0"/>
              <w:marBottom w:val="0"/>
              <w:divBdr>
                <w:top w:val="none" w:sz="0" w:space="0" w:color="auto"/>
                <w:left w:val="none" w:sz="0" w:space="0" w:color="auto"/>
                <w:bottom w:val="none" w:sz="0" w:space="0" w:color="auto"/>
                <w:right w:val="none" w:sz="0" w:space="0" w:color="auto"/>
              </w:divBdr>
              <w:divsChild>
                <w:div w:id="188988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12595">
          <w:marLeft w:val="0"/>
          <w:marRight w:val="0"/>
          <w:marTop w:val="0"/>
          <w:marBottom w:val="0"/>
          <w:divBdr>
            <w:top w:val="none" w:sz="0" w:space="0" w:color="auto"/>
            <w:left w:val="none" w:sz="0" w:space="0" w:color="auto"/>
            <w:bottom w:val="none" w:sz="0" w:space="0" w:color="auto"/>
            <w:right w:val="none" w:sz="0" w:space="0" w:color="auto"/>
          </w:divBdr>
          <w:divsChild>
            <w:div w:id="1704015104">
              <w:marLeft w:val="0"/>
              <w:marRight w:val="0"/>
              <w:marTop w:val="360"/>
              <w:marBottom w:val="360"/>
              <w:divBdr>
                <w:top w:val="none" w:sz="0" w:space="0" w:color="auto"/>
                <w:left w:val="none" w:sz="0" w:space="0" w:color="auto"/>
                <w:bottom w:val="none" w:sz="0" w:space="0" w:color="auto"/>
                <w:right w:val="none" w:sz="0" w:space="0" w:color="auto"/>
              </w:divBdr>
              <w:divsChild>
                <w:div w:id="1915892655">
                  <w:marLeft w:val="0"/>
                  <w:marRight w:val="0"/>
                  <w:marTop w:val="0"/>
                  <w:marBottom w:val="0"/>
                  <w:divBdr>
                    <w:top w:val="single" w:sz="12" w:space="0" w:color="DDDD99"/>
                    <w:left w:val="single" w:sz="12" w:space="0" w:color="DDDD99"/>
                    <w:bottom w:val="single" w:sz="12" w:space="0" w:color="DDDD99"/>
                    <w:right w:val="single" w:sz="12" w:space="0" w:color="DDDD99"/>
                  </w:divBdr>
                  <w:divsChild>
                    <w:div w:id="1201749951">
                      <w:marLeft w:val="480"/>
                      <w:marRight w:val="0"/>
                      <w:marTop w:val="0"/>
                      <w:marBottom w:val="240"/>
                      <w:divBdr>
                        <w:top w:val="none" w:sz="0" w:space="0" w:color="auto"/>
                        <w:left w:val="none" w:sz="0" w:space="0" w:color="auto"/>
                        <w:bottom w:val="none" w:sz="0" w:space="0" w:color="auto"/>
                        <w:right w:val="none" w:sz="0" w:space="0" w:color="auto"/>
                      </w:divBdr>
                    </w:div>
                    <w:div w:id="1790514330">
                      <w:marLeft w:val="552"/>
                      <w:marRight w:val="0"/>
                      <w:marTop w:val="0"/>
                      <w:marBottom w:val="240"/>
                      <w:divBdr>
                        <w:top w:val="none" w:sz="0" w:space="0" w:color="auto"/>
                        <w:left w:val="none" w:sz="0" w:space="0" w:color="auto"/>
                        <w:bottom w:val="none" w:sz="0" w:space="0" w:color="auto"/>
                        <w:right w:val="none" w:sz="0" w:space="0" w:color="auto"/>
                      </w:divBdr>
                    </w:div>
                  </w:divsChild>
                </w:div>
                <w:div w:id="1050500647">
                  <w:marLeft w:val="0"/>
                  <w:marRight w:val="0"/>
                  <w:marTop w:val="120"/>
                  <w:marBottom w:val="120"/>
                  <w:divBdr>
                    <w:top w:val="none" w:sz="0" w:space="0" w:color="auto"/>
                    <w:left w:val="none" w:sz="0" w:space="0" w:color="auto"/>
                    <w:bottom w:val="none" w:sz="0" w:space="0" w:color="auto"/>
                    <w:right w:val="none" w:sz="0" w:space="0" w:color="auto"/>
                  </w:divBdr>
                </w:div>
                <w:div w:id="1828474151">
                  <w:marLeft w:val="0"/>
                  <w:marRight w:val="0"/>
                  <w:marTop w:val="0"/>
                  <w:marBottom w:val="0"/>
                  <w:divBdr>
                    <w:top w:val="none" w:sz="0" w:space="0" w:color="auto"/>
                    <w:left w:val="none" w:sz="0" w:space="0" w:color="auto"/>
                    <w:bottom w:val="none" w:sz="0" w:space="0" w:color="auto"/>
                    <w:right w:val="none" w:sz="0" w:space="0" w:color="auto"/>
                  </w:divBdr>
                  <w:divsChild>
                    <w:div w:id="871842772">
                      <w:marLeft w:val="450"/>
                      <w:marRight w:val="0"/>
                      <w:marTop w:val="0"/>
                      <w:marBottom w:val="0"/>
                      <w:divBdr>
                        <w:top w:val="none" w:sz="0" w:space="0" w:color="auto"/>
                        <w:left w:val="none" w:sz="0" w:space="0" w:color="auto"/>
                        <w:bottom w:val="none" w:sz="0" w:space="0" w:color="auto"/>
                        <w:right w:val="none" w:sz="0" w:space="0" w:color="auto"/>
                      </w:divBdr>
                    </w:div>
                    <w:div w:id="1162624841">
                      <w:marLeft w:val="450"/>
                      <w:marRight w:val="0"/>
                      <w:marTop w:val="0"/>
                      <w:marBottom w:val="0"/>
                      <w:divBdr>
                        <w:top w:val="none" w:sz="0" w:space="0" w:color="auto"/>
                        <w:left w:val="none" w:sz="0" w:space="0" w:color="auto"/>
                        <w:bottom w:val="none" w:sz="0" w:space="0" w:color="auto"/>
                        <w:right w:val="none" w:sz="0" w:space="0" w:color="auto"/>
                      </w:divBdr>
                    </w:div>
                    <w:div w:id="496112045">
                      <w:marLeft w:val="450"/>
                      <w:marRight w:val="0"/>
                      <w:marTop w:val="0"/>
                      <w:marBottom w:val="0"/>
                      <w:divBdr>
                        <w:top w:val="none" w:sz="0" w:space="0" w:color="auto"/>
                        <w:left w:val="none" w:sz="0" w:space="0" w:color="auto"/>
                        <w:bottom w:val="none" w:sz="0" w:space="0" w:color="auto"/>
                        <w:right w:val="none" w:sz="0" w:space="0" w:color="auto"/>
                      </w:divBdr>
                    </w:div>
                    <w:div w:id="1403723673">
                      <w:marLeft w:val="450"/>
                      <w:marRight w:val="0"/>
                      <w:marTop w:val="0"/>
                      <w:marBottom w:val="0"/>
                      <w:divBdr>
                        <w:top w:val="none" w:sz="0" w:space="0" w:color="auto"/>
                        <w:left w:val="none" w:sz="0" w:space="0" w:color="auto"/>
                        <w:bottom w:val="none" w:sz="0" w:space="0" w:color="auto"/>
                        <w:right w:val="none" w:sz="0" w:space="0" w:color="auto"/>
                      </w:divBdr>
                    </w:div>
                    <w:div w:id="1581869328">
                      <w:marLeft w:val="450"/>
                      <w:marRight w:val="0"/>
                      <w:marTop w:val="0"/>
                      <w:marBottom w:val="0"/>
                      <w:divBdr>
                        <w:top w:val="none" w:sz="0" w:space="0" w:color="auto"/>
                        <w:left w:val="none" w:sz="0" w:space="0" w:color="auto"/>
                        <w:bottom w:val="none" w:sz="0" w:space="0" w:color="auto"/>
                        <w:right w:val="none" w:sz="0" w:space="0" w:color="auto"/>
                      </w:divBdr>
                    </w:div>
                    <w:div w:id="107312706">
                      <w:marLeft w:val="450"/>
                      <w:marRight w:val="0"/>
                      <w:marTop w:val="0"/>
                      <w:marBottom w:val="0"/>
                      <w:divBdr>
                        <w:top w:val="none" w:sz="0" w:space="0" w:color="auto"/>
                        <w:left w:val="none" w:sz="0" w:space="0" w:color="auto"/>
                        <w:bottom w:val="none" w:sz="0" w:space="0" w:color="auto"/>
                        <w:right w:val="none" w:sz="0" w:space="0" w:color="auto"/>
                      </w:divBdr>
                    </w:div>
                    <w:div w:id="1712339007">
                      <w:marLeft w:val="450"/>
                      <w:marRight w:val="0"/>
                      <w:marTop w:val="0"/>
                      <w:marBottom w:val="0"/>
                      <w:divBdr>
                        <w:top w:val="none" w:sz="0" w:space="0" w:color="auto"/>
                        <w:left w:val="none" w:sz="0" w:space="0" w:color="auto"/>
                        <w:bottom w:val="none" w:sz="0" w:space="0" w:color="auto"/>
                        <w:right w:val="none" w:sz="0" w:space="0" w:color="auto"/>
                      </w:divBdr>
                    </w:div>
                    <w:div w:id="695885962">
                      <w:marLeft w:val="450"/>
                      <w:marRight w:val="0"/>
                      <w:marTop w:val="0"/>
                      <w:marBottom w:val="0"/>
                      <w:divBdr>
                        <w:top w:val="none" w:sz="0" w:space="0" w:color="auto"/>
                        <w:left w:val="none" w:sz="0" w:space="0" w:color="auto"/>
                        <w:bottom w:val="none" w:sz="0" w:space="0" w:color="auto"/>
                        <w:right w:val="none" w:sz="0" w:space="0" w:color="auto"/>
                      </w:divBdr>
                    </w:div>
                    <w:div w:id="1668365385">
                      <w:marLeft w:val="450"/>
                      <w:marRight w:val="0"/>
                      <w:marTop w:val="0"/>
                      <w:marBottom w:val="0"/>
                      <w:divBdr>
                        <w:top w:val="none" w:sz="0" w:space="0" w:color="auto"/>
                        <w:left w:val="none" w:sz="0" w:space="0" w:color="auto"/>
                        <w:bottom w:val="none" w:sz="0" w:space="0" w:color="auto"/>
                        <w:right w:val="none" w:sz="0" w:space="0" w:color="auto"/>
                      </w:divBdr>
                    </w:div>
                    <w:div w:id="2099325787">
                      <w:marLeft w:val="450"/>
                      <w:marRight w:val="0"/>
                      <w:marTop w:val="0"/>
                      <w:marBottom w:val="0"/>
                      <w:divBdr>
                        <w:top w:val="none" w:sz="0" w:space="0" w:color="auto"/>
                        <w:left w:val="none" w:sz="0" w:space="0" w:color="auto"/>
                        <w:bottom w:val="none" w:sz="0" w:space="0" w:color="auto"/>
                        <w:right w:val="none" w:sz="0" w:space="0" w:color="auto"/>
                      </w:divBdr>
                    </w:div>
                    <w:div w:id="434330618">
                      <w:marLeft w:val="450"/>
                      <w:marRight w:val="0"/>
                      <w:marTop w:val="0"/>
                      <w:marBottom w:val="0"/>
                      <w:divBdr>
                        <w:top w:val="none" w:sz="0" w:space="0" w:color="auto"/>
                        <w:left w:val="none" w:sz="0" w:space="0" w:color="auto"/>
                        <w:bottom w:val="none" w:sz="0" w:space="0" w:color="auto"/>
                        <w:right w:val="none" w:sz="0" w:space="0" w:color="auto"/>
                      </w:divBdr>
                    </w:div>
                    <w:div w:id="589697654">
                      <w:marLeft w:val="450"/>
                      <w:marRight w:val="0"/>
                      <w:marTop w:val="0"/>
                      <w:marBottom w:val="0"/>
                      <w:divBdr>
                        <w:top w:val="none" w:sz="0" w:space="0" w:color="auto"/>
                        <w:left w:val="none" w:sz="0" w:space="0" w:color="auto"/>
                        <w:bottom w:val="none" w:sz="0" w:space="0" w:color="auto"/>
                        <w:right w:val="none" w:sz="0" w:space="0" w:color="auto"/>
                      </w:divBdr>
                    </w:div>
                    <w:div w:id="1215121643">
                      <w:marLeft w:val="450"/>
                      <w:marRight w:val="0"/>
                      <w:marTop w:val="0"/>
                      <w:marBottom w:val="0"/>
                      <w:divBdr>
                        <w:top w:val="none" w:sz="0" w:space="0" w:color="auto"/>
                        <w:left w:val="none" w:sz="0" w:space="0" w:color="auto"/>
                        <w:bottom w:val="none" w:sz="0" w:space="0" w:color="auto"/>
                        <w:right w:val="none" w:sz="0" w:space="0" w:color="auto"/>
                      </w:divBdr>
                    </w:div>
                    <w:div w:id="2098480696">
                      <w:marLeft w:val="450"/>
                      <w:marRight w:val="0"/>
                      <w:marTop w:val="0"/>
                      <w:marBottom w:val="0"/>
                      <w:divBdr>
                        <w:top w:val="none" w:sz="0" w:space="0" w:color="auto"/>
                        <w:left w:val="none" w:sz="0" w:space="0" w:color="auto"/>
                        <w:bottom w:val="none" w:sz="0" w:space="0" w:color="auto"/>
                        <w:right w:val="none" w:sz="0" w:space="0" w:color="auto"/>
                      </w:divBdr>
                    </w:div>
                    <w:div w:id="185388403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444322">
          <w:marLeft w:val="0"/>
          <w:marRight w:val="0"/>
          <w:marTop w:val="0"/>
          <w:marBottom w:val="0"/>
          <w:divBdr>
            <w:top w:val="none" w:sz="0" w:space="0" w:color="auto"/>
            <w:left w:val="none" w:sz="0" w:space="0" w:color="auto"/>
            <w:bottom w:val="none" w:sz="0" w:space="0" w:color="auto"/>
            <w:right w:val="none" w:sz="0" w:space="0" w:color="auto"/>
          </w:divBdr>
        </w:div>
        <w:div w:id="1514685997">
          <w:marLeft w:val="0"/>
          <w:marRight w:val="0"/>
          <w:marTop w:val="0"/>
          <w:marBottom w:val="0"/>
          <w:divBdr>
            <w:top w:val="none" w:sz="0" w:space="0" w:color="auto"/>
            <w:left w:val="none" w:sz="0" w:space="0" w:color="auto"/>
            <w:bottom w:val="none" w:sz="0" w:space="0" w:color="auto"/>
            <w:right w:val="none" w:sz="0" w:space="0" w:color="auto"/>
          </w:divBdr>
        </w:div>
      </w:divsChild>
    </w:div>
    <w:div w:id="1062799739">
      <w:bodyDiv w:val="1"/>
      <w:marLeft w:val="0"/>
      <w:marRight w:val="0"/>
      <w:marTop w:val="0"/>
      <w:marBottom w:val="0"/>
      <w:divBdr>
        <w:top w:val="none" w:sz="0" w:space="0" w:color="auto"/>
        <w:left w:val="none" w:sz="0" w:space="0" w:color="auto"/>
        <w:bottom w:val="none" w:sz="0" w:space="0" w:color="auto"/>
        <w:right w:val="none" w:sz="0" w:space="0" w:color="auto"/>
      </w:divBdr>
      <w:divsChild>
        <w:div w:id="1721127943">
          <w:marLeft w:val="0"/>
          <w:marRight w:val="0"/>
          <w:marTop w:val="0"/>
          <w:marBottom w:val="0"/>
          <w:divBdr>
            <w:top w:val="none" w:sz="0" w:space="0" w:color="auto"/>
            <w:left w:val="none" w:sz="0" w:space="0" w:color="auto"/>
            <w:bottom w:val="none" w:sz="0" w:space="0" w:color="auto"/>
            <w:right w:val="none" w:sz="0" w:space="0" w:color="auto"/>
          </w:divBdr>
          <w:divsChild>
            <w:div w:id="1752001126">
              <w:marLeft w:val="0"/>
              <w:marRight w:val="0"/>
              <w:marTop w:val="0"/>
              <w:marBottom w:val="0"/>
              <w:divBdr>
                <w:top w:val="none" w:sz="0" w:space="0" w:color="auto"/>
                <w:left w:val="none" w:sz="0" w:space="0" w:color="auto"/>
                <w:bottom w:val="none" w:sz="0" w:space="0" w:color="auto"/>
                <w:right w:val="none" w:sz="0" w:space="0" w:color="auto"/>
              </w:divBdr>
            </w:div>
            <w:div w:id="560674619">
              <w:marLeft w:val="0"/>
              <w:marRight w:val="0"/>
              <w:marTop w:val="0"/>
              <w:marBottom w:val="0"/>
              <w:divBdr>
                <w:top w:val="none" w:sz="0" w:space="0" w:color="auto"/>
                <w:left w:val="none" w:sz="0" w:space="0" w:color="auto"/>
                <w:bottom w:val="none" w:sz="0" w:space="0" w:color="auto"/>
                <w:right w:val="none" w:sz="0" w:space="0" w:color="auto"/>
              </w:divBdr>
              <w:divsChild>
                <w:div w:id="211112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2922">
          <w:marLeft w:val="0"/>
          <w:marRight w:val="0"/>
          <w:marTop w:val="0"/>
          <w:marBottom w:val="0"/>
          <w:divBdr>
            <w:top w:val="none" w:sz="0" w:space="0" w:color="auto"/>
            <w:left w:val="none" w:sz="0" w:space="0" w:color="auto"/>
            <w:bottom w:val="none" w:sz="0" w:space="0" w:color="auto"/>
            <w:right w:val="none" w:sz="0" w:space="0" w:color="auto"/>
          </w:divBdr>
          <w:divsChild>
            <w:div w:id="2045783247">
              <w:marLeft w:val="0"/>
              <w:marRight w:val="0"/>
              <w:marTop w:val="360"/>
              <w:marBottom w:val="360"/>
              <w:divBdr>
                <w:top w:val="none" w:sz="0" w:space="0" w:color="auto"/>
                <w:left w:val="none" w:sz="0" w:space="0" w:color="auto"/>
                <w:bottom w:val="none" w:sz="0" w:space="0" w:color="auto"/>
                <w:right w:val="none" w:sz="0" w:space="0" w:color="auto"/>
              </w:divBdr>
              <w:divsChild>
                <w:div w:id="1904949815">
                  <w:marLeft w:val="0"/>
                  <w:marRight w:val="0"/>
                  <w:marTop w:val="0"/>
                  <w:marBottom w:val="0"/>
                  <w:divBdr>
                    <w:top w:val="single" w:sz="12" w:space="0" w:color="DDDD99"/>
                    <w:left w:val="single" w:sz="12" w:space="0" w:color="DDDD99"/>
                    <w:bottom w:val="single" w:sz="12" w:space="0" w:color="DDDD99"/>
                    <w:right w:val="single" w:sz="12" w:space="0" w:color="DDDD99"/>
                  </w:divBdr>
                  <w:divsChild>
                    <w:div w:id="1337271897">
                      <w:marLeft w:val="480"/>
                      <w:marRight w:val="0"/>
                      <w:marTop w:val="0"/>
                      <w:marBottom w:val="240"/>
                      <w:divBdr>
                        <w:top w:val="none" w:sz="0" w:space="0" w:color="auto"/>
                        <w:left w:val="none" w:sz="0" w:space="0" w:color="auto"/>
                        <w:bottom w:val="none" w:sz="0" w:space="0" w:color="auto"/>
                        <w:right w:val="none" w:sz="0" w:space="0" w:color="auto"/>
                      </w:divBdr>
                    </w:div>
                    <w:div w:id="1934318404">
                      <w:marLeft w:val="552"/>
                      <w:marRight w:val="0"/>
                      <w:marTop w:val="0"/>
                      <w:marBottom w:val="240"/>
                      <w:divBdr>
                        <w:top w:val="none" w:sz="0" w:space="0" w:color="auto"/>
                        <w:left w:val="none" w:sz="0" w:space="0" w:color="auto"/>
                        <w:bottom w:val="none" w:sz="0" w:space="0" w:color="auto"/>
                        <w:right w:val="none" w:sz="0" w:space="0" w:color="auto"/>
                      </w:divBdr>
                    </w:div>
                  </w:divsChild>
                </w:div>
                <w:div w:id="1808891608">
                  <w:marLeft w:val="0"/>
                  <w:marRight w:val="0"/>
                  <w:marTop w:val="120"/>
                  <w:marBottom w:val="120"/>
                  <w:divBdr>
                    <w:top w:val="none" w:sz="0" w:space="0" w:color="auto"/>
                    <w:left w:val="none" w:sz="0" w:space="0" w:color="auto"/>
                    <w:bottom w:val="none" w:sz="0" w:space="0" w:color="auto"/>
                    <w:right w:val="none" w:sz="0" w:space="0" w:color="auto"/>
                  </w:divBdr>
                </w:div>
                <w:div w:id="1643119262">
                  <w:marLeft w:val="0"/>
                  <w:marRight w:val="0"/>
                  <w:marTop w:val="0"/>
                  <w:marBottom w:val="0"/>
                  <w:divBdr>
                    <w:top w:val="none" w:sz="0" w:space="0" w:color="auto"/>
                    <w:left w:val="none" w:sz="0" w:space="0" w:color="auto"/>
                    <w:bottom w:val="none" w:sz="0" w:space="0" w:color="auto"/>
                    <w:right w:val="none" w:sz="0" w:space="0" w:color="auto"/>
                  </w:divBdr>
                  <w:divsChild>
                    <w:div w:id="1576092447">
                      <w:marLeft w:val="450"/>
                      <w:marRight w:val="0"/>
                      <w:marTop w:val="0"/>
                      <w:marBottom w:val="0"/>
                      <w:divBdr>
                        <w:top w:val="none" w:sz="0" w:space="0" w:color="auto"/>
                        <w:left w:val="none" w:sz="0" w:space="0" w:color="auto"/>
                        <w:bottom w:val="none" w:sz="0" w:space="0" w:color="auto"/>
                        <w:right w:val="none" w:sz="0" w:space="0" w:color="auto"/>
                      </w:divBdr>
                    </w:div>
                    <w:div w:id="464390311">
                      <w:marLeft w:val="450"/>
                      <w:marRight w:val="0"/>
                      <w:marTop w:val="0"/>
                      <w:marBottom w:val="0"/>
                      <w:divBdr>
                        <w:top w:val="none" w:sz="0" w:space="0" w:color="auto"/>
                        <w:left w:val="none" w:sz="0" w:space="0" w:color="auto"/>
                        <w:bottom w:val="none" w:sz="0" w:space="0" w:color="auto"/>
                        <w:right w:val="none" w:sz="0" w:space="0" w:color="auto"/>
                      </w:divBdr>
                    </w:div>
                    <w:div w:id="203367935">
                      <w:marLeft w:val="450"/>
                      <w:marRight w:val="0"/>
                      <w:marTop w:val="0"/>
                      <w:marBottom w:val="0"/>
                      <w:divBdr>
                        <w:top w:val="none" w:sz="0" w:space="0" w:color="auto"/>
                        <w:left w:val="none" w:sz="0" w:space="0" w:color="auto"/>
                        <w:bottom w:val="none" w:sz="0" w:space="0" w:color="auto"/>
                        <w:right w:val="none" w:sz="0" w:space="0" w:color="auto"/>
                      </w:divBdr>
                    </w:div>
                    <w:div w:id="880291255">
                      <w:marLeft w:val="450"/>
                      <w:marRight w:val="0"/>
                      <w:marTop w:val="0"/>
                      <w:marBottom w:val="0"/>
                      <w:divBdr>
                        <w:top w:val="none" w:sz="0" w:space="0" w:color="auto"/>
                        <w:left w:val="none" w:sz="0" w:space="0" w:color="auto"/>
                        <w:bottom w:val="none" w:sz="0" w:space="0" w:color="auto"/>
                        <w:right w:val="none" w:sz="0" w:space="0" w:color="auto"/>
                      </w:divBdr>
                    </w:div>
                    <w:div w:id="1389573686">
                      <w:marLeft w:val="450"/>
                      <w:marRight w:val="0"/>
                      <w:marTop w:val="0"/>
                      <w:marBottom w:val="0"/>
                      <w:divBdr>
                        <w:top w:val="none" w:sz="0" w:space="0" w:color="auto"/>
                        <w:left w:val="none" w:sz="0" w:space="0" w:color="auto"/>
                        <w:bottom w:val="none" w:sz="0" w:space="0" w:color="auto"/>
                        <w:right w:val="none" w:sz="0" w:space="0" w:color="auto"/>
                      </w:divBdr>
                    </w:div>
                    <w:div w:id="1749384174">
                      <w:marLeft w:val="450"/>
                      <w:marRight w:val="0"/>
                      <w:marTop w:val="0"/>
                      <w:marBottom w:val="0"/>
                      <w:divBdr>
                        <w:top w:val="none" w:sz="0" w:space="0" w:color="auto"/>
                        <w:left w:val="none" w:sz="0" w:space="0" w:color="auto"/>
                        <w:bottom w:val="none" w:sz="0" w:space="0" w:color="auto"/>
                        <w:right w:val="none" w:sz="0" w:space="0" w:color="auto"/>
                      </w:divBdr>
                    </w:div>
                    <w:div w:id="82772251">
                      <w:marLeft w:val="450"/>
                      <w:marRight w:val="0"/>
                      <w:marTop w:val="0"/>
                      <w:marBottom w:val="0"/>
                      <w:divBdr>
                        <w:top w:val="none" w:sz="0" w:space="0" w:color="auto"/>
                        <w:left w:val="none" w:sz="0" w:space="0" w:color="auto"/>
                        <w:bottom w:val="none" w:sz="0" w:space="0" w:color="auto"/>
                        <w:right w:val="none" w:sz="0" w:space="0" w:color="auto"/>
                      </w:divBdr>
                    </w:div>
                    <w:div w:id="272593240">
                      <w:marLeft w:val="450"/>
                      <w:marRight w:val="0"/>
                      <w:marTop w:val="0"/>
                      <w:marBottom w:val="0"/>
                      <w:divBdr>
                        <w:top w:val="none" w:sz="0" w:space="0" w:color="auto"/>
                        <w:left w:val="none" w:sz="0" w:space="0" w:color="auto"/>
                        <w:bottom w:val="none" w:sz="0" w:space="0" w:color="auto"/>
                        <w:right w:val="none" w:sz="0" w:space="0" w:color="auto"/>
                      </w:divBdr>
                    </w:div>
                    <w:div w:id="1830976195">
                      <w:marLeft w:val="450"/>
                      <w:marRight w:val="0"/>
                      <w:marTop w:val="0"/>
                      <w:marBottom w:val="0"/>
                      <w:divBdr>
                        <w:top w:val="none" w:sz="0" w:space="0" w:color="auto"/>
                        <w:left w:val="none" w:sz="0" w:space="0" w:color="auto"/>
                        <w:bottom w:val="none" w:sz="0" w:space="0" w:color="auto"/>
                        <w:right w:val="none" w:sz="0" w:space="0" w:color="auto"/>
                      </w:divBdr>
                    </w:div>
                    <w:div w:id="730927442">
                      <w:marLeft w:val="450"/>
                      <w:marRight w:val="0"/>
                      <w:marTop w:val="0"/>
                      <w:marBottom w:val="0"/>
                      <w:divBdr>
                        <w:top w:val="none" w:sz="0" w:space="0" w:color="auto"/>
                        <w:left w:val="none" w:sz="0" w:space="0" w:color="auto"/>
                        <w:bottom w:val="none" w:sz="0" w:space="0" w:color="auto"/>
                        <w:right w:val="none" w:sz="0" w:space="0" w:color="auto"/>
                      </w:divBdr>
                    </w:div>
                    <w:div w:id="2096321819">
                      <w:marLeft w:val="450"/>
                      <w:marRight w:val="0"/>
                      <w:marTop w:val="0"/>
                      <w:marBottom w:val="0"/>
                      <w:divBdr>
                        <w:top w:val="none" w:sz="0" w:space="0" w:color="auto"/>
                        <w:left w:val="none" w:sz="0" w:space="0" w:color="auto"/>
                        <w:bottom w:val="none" w:sz="0" w:space="0" w:color="auto"/>
                        <w:right w:val="none" w:sz="0" w:space="0" w:color="auto"/>
                      </w:divBdr>
                    </w:div>
                    <w:div w:id="207522818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524461">
          <w:marLeft w:val="0"/>
          <w:marRight w:val="0"/>
          <w:marTop w:val="0"/>
          <w:marBottom w:val="0"/>
          <w:divBdr>
            <w:top w:val="none" w:sz="0" w:space="0" w:color="auto"/>
            <w:left w:val="none" w:sz="0" w:space="0" w:color="auto"/>
            <w:bottom w:val="none" w:sz="0" w:space="0" w:color="auto"/>
            <w:right w:val="none" w:sz="0" w:space="0" w:color="auto"/>
          </w:divBdr>
        </w:div>
        <w:div w:id="333654574">
          <w:marLeft w:val="0"/>
          <w:marRight w:val="0"/>
          <w:marTop w:val="0"/>
          <w:marBottom w:val="0"/>
          <w:divBdr>
            <w:top w:val="none" w:sz="0" w:space="0" w:color="auto"/>
            <w:left w:val="none" w:sz="0" w:space="0" w:color="auto"/>
            <w:bottom w:val="none" w:sz="0" w:space="0" w:color="auto"/>
            <w:right w:val="none" w:sz="0" w:space="0" w:color="auto"/>
          </w:divBdr>
        </w:div>
      </w:divsChild>
    </w:div>
    <w:div w:id="1368917792">
      <w:bodyDiv w:val="1"/>
      <w:marLeft w:val="0"/>
      <w:marRight w:val="0"/>
      <w:marTop w:val="0"/>
      <w:marBottom w:val="0"/>
      <w:divBdr>
        <w:top w:val="none" w:sz="0" w:space="0" w:color="auto"/>
        <w:left w:val="none" w:sz="0" w:space="0" w:color="auto"/>
        <w:bottom w:val="none" w:sz="0" w:space="0" w:color="auto"/>
        <w:right w:val="none" w:sz="0" w:space="0" w:color="auto"/>
      </w:divBdr>
    </w:div>
    <w:div w:id="1579052022">
      <w:bodyDiv w:val="1"/>
      <w:marLeft w:val="0"/>
      <w:marRight w:val="0"/>
      <w:marTop w:val="0"/>
      <w:marBottom w:val="0"/>
      <w:divBdr>
        <w:top w:val="none" w:sz="0" w:space="0" w:color="auto"/>
        <w:left w:val="none" w:sz="0" w:space="0" w:color="auto"/>
        <w:bottom w:val="none" w:sz="0" w:space="0" w:color="auto"/>
        <w:right w:val="none" w:sz="0" w:space="0" w:color="auto"/>
      </w:divBdr>
      <w:divsChild>
        <w:div w:id="444693335">
          <w:marLeft w:val="0"/>
          <w:marRight w:val="0"/>
          <w:marTop w:val="0"/>
          <w:marBottom w:val="0"/>
          <w:divBdr>
            <w:top w:val="none" w:sz="0" w:space="0" w:color="auto"/>
            <w:left w:val="none" w:sz="0" w:space="0" w:color="auto"/>
            <w:bottom w:val="none" w:sz="0" w:space="0" w:color="auto"/>
            <w:right w:val="none" w:sz="0" w:space="0" w:color="auto"/>
          </w:divBdr>
          <w:divsChild>
            <w:div w:id="2040543233">
              <w:marLeft w:val="0"/>
              <w:marRight w:val="0"/>
              <w:marTop w:val="0"/>
              <w:marBottom w:val="0"/>
              <w:divBdr>
                <w:top w:val="none" w:sz="0" w:space="0" w:color="auto"/>
                <w:left w:val="none" w:sz="0" w:space="0" w:color="auto"/>
                <w:bottom w:val="none" w:sz="0" w:space="0" w:color="auto"/>
                <w:right w:val="none" w:sz="0" w:space="0" w:color="auto"/>
              </w:divBdr>
            </w:div>
            <w:div w:id="993872628">
              <w:marLeft w:val="0"/>
              <w:marRight w:val="0"/>
              <w:marTop w:val="0"/>
              <w:marBottom w:val="0"/>
              <w:divBdr>
                <w:top w:val="none" w:sz="0" w:space="0" w:color="auto"/>
                <w:left w:val="none" w:sz="0" w:space="0" w:color="auto"/>
                <w:bottom w:val="none" w:sz="0" w:space="0" w:color="auto"/>
                <w:right w:val="none" w:sz="0" w:space="0" w:color="auto"/>
              </w:divBdr>
              <w:divsChild>
                <w:div w:id="45995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48493">
          <w:marLeft w:val="0"/>
          <w:marRight w:val="0"/>
          <w:marTop w:val="0"/>
          <w:marBottom w:val="0"/>
          <w:divBdr>
            <w:top w:val="none" w:sz="0" w:space="0" w:color="auto"/>
            <w:left w:val="none" w:sz="0" w:space="0" w:color="auto"/>
            <w:bottom w:val="none" w:sz="0" w:space="0" w:color="auto"/>
            <w:right w:val="none" w:sz="0" w:space="0" w:color="auto"/>
          </w:divBdr>
          <w:divsChild>
            <w:div w:id="1236938692">
              <w:marLeft w:val="0"/>
              <w:marRight w:val="0"/>
              <w:marTop w:val="360"/>
              <w:marBottom w:val="360"/>
              <w:divBdr>
                <w:top w:val="none" w:sz="0" w:space="0" w:color="auto"/>
                <w:left w:val="none" w:sz="0" w:space="0" w:color="auto"/>
                <w:bottom w:val="none" w:sz="0" w:space="0" w:color="auto"/>
                <w:right w:val="none" w:sz="0" w:space="0" w:color="auto"/>
              </w:divBdr>
              <w:divsChild>
                <w:div w:id="751656518">
                  <w:marLeft w:val="0"/>
                  <w:marRight w:val="0"/>
                  <w:marTop w:val="0"/>
                  <w:marBottom w:val="0"/>
                  <w:divBdr>
                    <w:top w:val="single" w:sz="12" w:space="0" w:color="DDDD99"/>
                    <w:left w:val="single" w:sz="12" w:space="0" w:color="DDDD99"/>
                    <w:bottom w:val="single" w:sz="12" w:space="0" w:color="DDDD99"/>
                    <w:right w:val="single" w:sz="12" w:space="0" w:color="DDDD99"/>
                  </w:divBdr>
                  <w:divsChild>
                    <w:div w:id="994382644">
                      <w:marLeft w:val="480"/>
                      <w:marRight w:val="0"/>
                      <w:marTop w:val="0"/>
                      <w:marBottom w:val="240"/>
                      <w:divBdr>
                        <w:top w:val="none" w:sz="0" w:space="0" w:color="auto"/>
                        <w:left w:val="none" w:sz="0" w:space="0" w:color="auto"/>
                        <w:bottom w:val="none" w:sz="0" w:space="0" w:color="auto"/>
                        <w:right w:val="none" w:sz="0" w:space="0" w:color="auto"/>
                      </w:divBdr>
                    </w:div>
                    <w:div w:id="1980694552">
                      <w:marLeft w:val="552"/>
                      <w:marRight w:val="0"/>
                      <w:marTop w:val="0"/>
                      <w:marBottom w:val="240"/>
                      <w:divBdr>
                        <w:top w:val="none" w:sz="0" w:space="0" w:color="auto"/>
                        <w:left w:val="none" w:sz="0" w:space="0" w:color="auto"/>
                        <w:bottom w:val="none" w:sz="0" w:space="0" w:color="auto"/>
                        <w:right w:val="none" w:sz="0" w:space="0" w:color="auto"/>
                      </w:divBdr>
                    </w:div>
                  </w:divsChild>
                </w:div>
                <w:div w:id="431899345">
                  <w:marLeft w:val="0"/>
                  <w:marRight w:val="0"/>
                  <w:marTop w:val="120"/>
                  <w:marBottom w:val="120"/>
                  <w:divBdr>
                    <w:top w:val="none" w:sz="0" w:space="0" w:color="auto"/>
                    <w:left w:val="none" w:sz="0" w:space="0" w:color="auto"/>
                    <w:bottom w:val="none" w:sz="0" w:space="0" w:color="auto"/>
                    <w:right w:val="none" w:sz="0" w:space="0" w:color="auto"/>
                  </w:divBdr>
                </w:div>
                <w:div w:id="1060638573">
                  <w:marLeft w:val="0"/>
                  <w:marRight w:val="0"/>
                  <w:marTop w:val="0"/>
                  <w:marBottom w:val="0"/>
                  <w:divBdr>
                    <w:top w:val="none" w:sz="0" w:space="0" w:color="auto"/>
                    <w:left w:val="none" w:sz="0" w:space="0" w:color="auto"/>
                    <w:bottom w:val="none" w:sz="0" w:space="0" w:color="auto"/>
                    <w:right w:val="none" w:sz="0" w:space="0" w:color="auto"/>
                  </w:divBdr>
                  <w:divsChild>
                    <w:div w:id="1867282970">
                      <w:marLeft w:val="450"/>
                      <w:marRight w:val="0"/>
                      <w:marTop w:val="0"/>
                      <w:marBottom w:val="0"/>
                      <w:divBdr>
                        <w:top w:val="none" w:sz="0" w:space="0" w:color="auto"/>
                        <w:left w:val="none" w:sz="0" w:space="0" w:color="auto"/>
                        <w:bottom w:val="none" w:sz="0" w:space="0" w:color="auto"/>
                        <w:right w:val="none" w:sz="0" w:space="0" w:color="auto"/>
                      </w:divBdr>
                    </w:div>
                    <w:div w:id="1817332454">
                      <w:marLeft w:val="450"/>
                      <w:marRight w:val="0"/>
                      <w:marTop w:val="0"/>
                      <w:marBottom w:val="0"/>
                      <w:divBdr>
                        <w:top w:val="none" w:sz="0" w:space="0" w:color="auto"/>
                        <w:left w:val="none" w:sz="0" w:space="0" w:color="auto"/>
                        <w:bottom w:val="none" w:sz="0" w:space="0" w:color="auto"/>
                        <w:right w:val="none" w:sz="0" w:space="0" w:color="auto"/>
                      </w:divBdr>
                    </w:div>
                    <w:div w:id="2063014016">
                      <w:marLeft w:val="450"/>
                      <w:marRight w:val="0"/>
                      <w:marTop w:val="0"/>
                      <w:marBottom w:val="0"/>
                      <w:divBdr>
                        <w:top w:val="none" w:sz="0" w:space="0" w:color="auto"/>
                        <w:left w:val="none" w:sz="0" w:space="0" w:color="auto"/>
                        <w:bottom w:val="none" w:sz="0" w:space="0" w:color="auto"/>
                        <w:right w:val="none" w:sz="0" w:space="0" w:color="auto"/>
                      </w:divBdr>
                    </w:div>
                    <w:div w:id="2080328105">
                      <w:marLeft w:val="450"/>
                      <w:marRight w:val="0"/>
                      <w:marTop w:val="0"/>
                      <w:marBottom w:val="0"/>
                      <w:divBdr>
                        <w:top w:val="none" w:sz="0" w:space="0" w:color="auto"/>
                        <w:left w:val="none" w:sz="0" w:space="0" w:color="auto"/>
                        <w:bottom w:val="none" w:sz="0" w:space="0" w:color="auto"/>
                        <w:right w:val="none" w:sz="0" w:space="0" w:color="auto"/>
                      </w:divBdr>
                    </w:div>
                    <w:div w:id="280919994">
                      <w:marLeft w:val="450"/>
                      <w:marRight w:val="0"/>
                      <w:marTop w:val="0"/>
                      <w:marBottom w:val="0"/>
                      <w:divBdr>
                        <w:top w:val="none" w:sz="0" w:space="0" w:color="auto"/>
                        <w:left w:val="none" w:sz="0" w:space="0" w:color="auto"/>
                        <w:bottom w:val="none" w:sz="0" w:space="0" w:color="auto"/>
                        <w:right w:val="none" w:sz="0" w:space="0" w:color="auto"/>
                      </w:divBdr>
                    </w:div>
                    <w:div w:id="877814172">
                      <w:marLeft w:val="450"/>
                      <w:marRight w:val="0"/>
                      <w:marTop w:val="0"/>
                      <w:marBottom w:val="0"/>
                      <w:divBdr>
                        <w:top w:val="none" w:sz="0" w:space="0" w:color="auto"/>
                        <w:left w:val="none" w:sz="0" w:space="0" w:color="auto"/>
                        <w:bottom w:val="none" w:sz="0" w:space="0" w:color="auto"/>
                        <w:right w:val="none" w:sz="0" w:space="0" w:color="auto"/>
                      </w:divBdr>
                    </w:div>
                    <w:div w:id="1106072975">
                      <w:marLeft w:val="450"/>
                      <w:marRight w:val="0"/>
                      <w:marTop w:val="0"/>
                      <w:marBottom w:val="0"/>
                      <w:divBdr>
                        <w:top w:val="none" w:sz="0" w:space="0" w:color="auto"/>
                        <w:left w:val="none" w:sz="0" w:space="0" w:color="auto"/>
                        <w:bottom w:val="none" w:sz="0" w:space="0" w:color="auto"/>
                        <w:right w:val="none" w:sz="0" w:space="0" w:color="auto"/>
                      </w:divBdr>
                    </w:div>
                    <w:div w:id="48964879">
                      <w:marLeft w:val="450"/>
                      <w:marRight w:val="0"/>
                      <w:marTop w:val="0"/>
                      <w:marBottom w:val="0"/>
                      <w:divBdr>
                        <w:top w:val="none" w:sz="0" w:space="0" w:color="auto"/>
                        <w:left w:val="none" w:sz="0" w:space="0" w:color="auto"/>
                        <w:bottom w:val="none" w:sz="0" w:space="0" w:color="auto"/>
                        <w:right w:val="none" w:sz="0" w:space="0" w:color="auto"/>
                      </w:divBdr>
                    </w:div>
                    <w:div w:id="2069955090">
                      <w:marLeft w:val="450"/>
                      <w:marRight w:val="0"/>
                      <w:marTop w:val="0"/>
                      <w:marBottom w:val="0"/>
                      <w:divBdr>
                        <w:top w:val="none" w:sz="0" w:space="0" w:color="auto"/>
                        <w:left w:val="none" w:sz="0" w:space="0" w:color="auto"/>
                        <w:bottom w:val="none" w:sz="0" w:space="0" w:color="auto"/>
                        <w:right w:val="none" w:sz="0" w:space="0" w:color="auto"/>
                      </w:divBdr>
                    </w:div>
                    <w:div w:id="691684019">
                      <w:marLeft w:val="450"/>
                      <w:marRight w:val="0"/>
                      <w:marTop w:val="0"/>
                      <w:marBottom w:val="0"/>
                      <w:divBdr>
                        <w:top w:val="none" w:sz="0" w:space="0" w:color="auto"/>
                        <w:left w:val="none" w:sz="0" w:space="0" w:color="auto"/>
                        <w:bottom w:val="none" w:sz="0" w:space="0" w:color="auto"/>
                        <w:right w:val="none" w:sz="0" w:space="0" w:color="auto"/>
                      </w:divBdr>
                    </w:div>
                    <w:div w:id="1607618582">
                      <w:marLeft w:val="450"/>
                      <w:marRight w:val="0"/>
                      <w:marTop w:val="0"/>
                      <w:marBottom w:val="0"/>
                      <w:divBdr>
                        <w:top w:val="none" w:sz="0" w:space="0" w:color="auto"/>
                        <w:left w:val="none" w:sz="0" w:space="0" w:color="auto"/>
                        <w:bottom w:val="none" w:sz="0" w:space="0" w:color="auto"/>
                        <w:right w:val="none" w:sz="0" w:space="0" w:color="auto"/>
                      </w:divBdr>
                    </w:div>
                    <w:div w:id="1928883895">
                      <w:marLeft w:val="450"/>
                      <w:marRight w:val="0"/>
                      <w:marTop w:val="0"/>
                      <w:marBottom w:val="0"/>
                      <w:divBdr>
                        <w:top w:val="none" w:sz="0" w:space="0" w:color="auto"/>
                        <w:left w:val="none" w:sz="0" w:space="0" w:color="auto"/>
                        <w:bottom w:val="none" w:sz="0" w:space="0" w:color="auto"/>
                        <w:right w:val="none" w:sz="0" w:space="0" w:color="auto"/>
                      </w:divBdr>
                    </w:div>
                    <w:div w:id="499732256">
                      <w:marLeft w:val="450"/>
                      <w:marRight w:val="0"/>
                      <w:marTop w:val="0"/>
                      <w:marBottom w:val="0"/>
                      <w:divBdr>
                        <w:top w:val="none" w:sz="0" w:space="0" w:color="auto"/>
                        <w:left w:val="none" w:sz="0" w:space="0" w:color="auto"/>
                        <w:bottom w:val="none" w:sz="0" w:space="0" w:color="auto"/>
                        <w:right w:val="none" w:sz="0" w:space="0" w:color="auto"/>
                      </w:divBdr>
                    </w:div>
                    <w:div w:id="10330484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685293">
          <w:marLeft w:val="0"/>
          <w:marRight w:val="0"/>
          <w:marTop w:val="0"/>
          <w:marBottom w:val="0"/>
          <w:divBdr>
            <w:top w:val="none" w:sz="0" w:space="0" w:color="auto"/>
            <w:left w:val="none" w:sz="0" w:space="0" w:color="auto"/>
            <w:bottom w:val="none" w:sz="0" w:space="0" w:color="auto"/>
            <w:right w:val="none" w:sz="0" w:space="0" w:color="auto"/>
          </w:divBdr>
        </w:div>
        <w:div w:id="270401852">
          <w:marLeft w:val="0"/>
          <w:marRight w:val="0"/>
          <w:marTop w:val="0"/>
          <w:marBottom w:val="0"/>
          <w:divBdr>
            <w:top w:val="none" w:sz="0" w:space="0" w:color="auto"/>
            <w:left w:val="none" w:sz="0" w:space="0" w:color="auto"/>
            <w:bottom w:val="none" w:sz="0" w:space="0" w:color="auto"/>
            <w:right w:val="none" w:sz="0" w:space="0" w:color="auto"/>
          </w:divBdr>
        </w:div>
      </w:divsChild>
    </w:div>
    <w:div w:id="1836216496">
      <w:bodyDiv w:val="1"/>
      <w:marLeft w:val="0"/>
      <w:marRight w:val="0"/>
      <w:marTop w:val="0"/>
      <w:marBottom w:val="0"/>
      <w:divBdr>
        <w:top w:val="none" w:sz="0" w:space="0" w:color="auto"/>
        <w:left w:val="none" w:sz="0" w:space="0" w:color="auto"/>
        <w:bottom w:val="none" w:sz="0" w:space="0" w:color="auto"/>
        <w:right w:val="none" w:sz="0" w:space="0" w:color="auto"/>
      </w:divBdr>
      <w:divsChild>
        <w:div w:id="1212772102">
          <w:marLeft w:val="0"/>
          <w:marRight w:val="0"/>
          <w:marTop w:val="0"/>
          <w:marBottom w:val="0"/>
          <w:divBdr>
            <w:top w:val="none" w:sz="0" w:space="0" w:color="auto"/>
            <w:left w:val="none" w:sz="0" w:space="0" w:color="auto"/>
            <w:bottom w:val="none" w:sz="0" w:space="0" w:color="auto"/>
            <w:right w:val="none" w:sz="0" w:space="0" w:color="auto"/>
          </w:divBdr>
          <w:divsChild>
            <w:div w:id="737440786">
              <w:marLeft w:val="0"/>
              <w:marRight w:val="0"/>
              <w:marTop w:val="0"/>
              <w:marBottom w:val="0"/>
              <w:divBdr>
                <w:top w:val="none" w:sz="0" w:space="0" w:color="auto"/>
                <w:left w:val="none" w:sz="0" w:space="0" w:color="auto"/>
                <w:bottom w:val="none" w:sz="0" w:space="0" w:color="auto"/>
                <w:right w:val="none" w:sz="0" w:space="0" w:color="auto"/>
              </w:divBdr>
            </w:div>
            <w:div w:id="301466659">
              <w:marLeft w:val="0"/>
              <w:marRight w:val="0"/>
              <w:marTop w:val="0"/>
              <w:marBottom w:val="0"/>
              <w:divBdr>
                <w:top w:val="none" w:sz="0" w:space="0" w:color="auto"/>
                <w:left w:val="none" w:sz="0" w:space="0" w:color="auto"/>
                <w:bottom w:val="none" w:sz="0" w:space="0" w:color="auto"/>
                <w:right w:val="none" w:sz="0" w:space="0" w:color="auto"/>
              </w:divBdr>
              <w:divsChild>
                <w:div w:id="14929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69027">
          <w:marLeft w:val="0"/>
          <w:marRight w:val="0"/>
          <w:marTop w:val="0"/>
          <w:marBottom w:val="0"/>
          <w:divBdr>
            <w:top w:val="none" w:sz="0" w:space="0" w:color="auto"/>
            <w:left w:val="none" w:sz="0" w:space="0" w:color="auto"/>
            <w:bottom w:val="none" w:sz="0" w:space="0" w:color="auto"/>
            <w:right w:val="none" w:sz="0" w:space="0" w:color="auto"/>
          </w:divBdr>
          <w:divsChild>
            <w:div w:id="915482802">
              <w:marLeft w:val="0"/>
              <w:marRight w:val="0"/>
              <w:marTop w:val="360"/>
              <w:marBottom w:val="360"/>
              <w:divBdr>
                <w:top w:val="none" w:sz="0" w:space="0" w:color="auto"/>
                <w:left w:val="none" w:sz="0" w:space="0" w:color="auto"/>
                <w:bottom w:val="none" w:sz="0" w:space="0" w:color="auto"/>
                <w:right w:val="none" w:sz="0" w:space="0" w:color="auto"/>
              </w:divBdr>
              <w:divsChild>
                <w:div w:id="1195844852">
                  <w:marLeft w:val="0"/>
                  <w:marRight w:val="0"/>
                  <w:marTop w:val="0"/>
                  <w:marBottom w:val="0"/>
                  <w:divBdr>
                    <w:top w:val="single" w:sz="12" w:space="0" w:color="DDDD99"/>
                    <w:left w:val="single" w:sz="12" w:space="0" w:color="DDDD99"/>
                    <w:bottom w:val="single" w:sz="12" w:space="0" w:color="DDDD99"/>
                    <w:right w:val="single" w:sz="12" w:space="0" w:color="DDDD99"/>
                  </w:divBdr>
                  <w:divsChild>
                    <w:div w:id="2067988763">
                      <w:marLeft w:val="480"/>
                      <w:marRight w:val="0"/>
                      <w:marTop w:val="0"/>
                      <w:marBottom w:val="240"/>
                      <w:divBdr>
                        <w:top w:val="none" w:sz="0" w:space="0" w:color="auto"/>
                        <w:left w:val="none" w:sz="0" w:space="0" w:color="auto"/>
                        <w:bottom w:val="none" w:sz="0" w:space="0" w:color="auto"/>
                        <w:right w:val="none" w:sz="0" w:space="0" w:color="auto"/>
                      </w:divBdr>
                    </w:div>
                    <w:div w:id="901713022">
                      <w:marLeft w:val="552"/>
                      <w:marRight w:val="0"/>
                      <w:marTop w:val="0"/>
                      <w:marBottom w:val="240"/>
                      <w:divBdr>
                        <w:top w:val="none" w:sz="0" w:space="0" w:color="auto"/>
                        <w:left w:val="none" w:sz="0" w:space="0" w:color="auto"/>
                        <w:bottom w:val="none" w:sz="0" w:space="0" w:color="auto"/>
                        <w:right w:val="none" w:sz="0" w:space="0" w:color="auto"/>
                      </w:divBdr>
                    </w:div>
                  </w:divsChild>
                </w:div>
                <w:div w:id="1539274643">
                  <w:marLeft w:val="0"/>
                  <w:marRight w:val="0"/>
                  <w:marTop w:val="120"/>
                  <w:marBottom w:val="120"/>
                  <w:divBdr>
                    <w:top w:val="none" w:sz="0" w:space="0" w:color="auto"/>
                    <w:left w:val="none" w:sz="0" w:space="0" w:color="auto"/>
                    <w:bottom w:val="none" w:sz="0" w:space="0" w:color="auto"/>
                    <w:right w:val="none" w:sz="0" w:space="0" w:color="auto"/>
                  </w:divBdr>
                </w:div>
                <w:div w:id="1313366217">
                  <w:marLeft w:val="0"/>
                  <w:marRight w:val="0"/>
                  <w:marTop w:val="0"/>
                  <w:marBottom w:val="0"/>
                  <w:divBdr>
                    <w:top w:val="none" w:sz="0" w:space="0" w:color="auto"/>
                    <w:left w:val="none" w:sz="0" w:space="0" w:color="auto"/>
                    <w:bottom w:val="none" w:sz="0" w:space="0" w:color="auto"/>
                    <w:right w:val="none" w:sz="0" w:space="0" w:color="auto"/>
                  </w:divBdr>
                  <w:divsChild>
                    <w:div w:id="1760713556">
                      <w:marLeft w:val="450"/>
                      <w:marRight w:val="0"/>
                      <w:marTop w:val="0"/>
                      <w:marBottom w:val="0"/>
                      <w:divBdr>
                        <w:top w:val="none" w:sz="0" w:space="0" w:color="auto"/>
                        <w:left w:val="none" w:sz="0" w:space="0" w:color="auto"/>
                        <w:bottom w:val="none" w:sz="0" w:space="0" w:color="auto"/>
                        <w:right w:val="none" w:sz="0" w:space="0" w:color="auto"/>
                      </w:divBdr>
                    </w:div>
                    <w:div w:id="1086000294">
                      <w:marLeft w:val="450"/>
                      <w:marRight w:val="0"/>
                      <w:marTop w:val="0"/>
                      <w:marBottom w:val="0"/>
                      <w:divBdr>
                        <w:top w:val="none" w:sz="0" w:space="0" w:color="auto"/>
                        <w:left w:val="none" w:sz="0" w:space="0" w:color="auto"/>
                        <w:bottom w:val="none" w:sz="0" w:space="0" w:color="auto"/>
                        <w:right w:val="none" w:sz="0" w:space="0" w:color="auto"/>
                      </w:divBdr>
                    </w:div>
                    <w:div w:id="296419668">
                      <w:marLeft w:val="450"/>
                      <w:marRight w:val="0"/>
                      <w:marTop w:val="0"/>
                      <w:marBottom w:val="0"/>
                      <w:divBdr>
                        <w:top w:val="none" w:sz="0" w:space="0" w:color="auto"/>
                        <w:left w:val="none" w:sz="0" w:space="0" w:color="auto"/>
                        <w:bottom w:val="none" w:sz="0" w:space="0" w:color="auto"/>
                        <w:right w:val="none" w:sz="0" w:space="0" w:color="auto"/>
                      </w:divBdr>
                    </w:div>
                    <w:div w:id="2014382315">
                      <w:marLeft w:val="450"/>
                      <w:marRight w:val="0"/>
                      <w:marTop w:val="0"/>
                      <w:marBottom w:val="0"/>
                      <w:divBdr>
                        <w:top w:val="none" w:sz="0" w:space="0" w:color="auto"/>
                        <w:left w:val="none" w:sz="0" w:space="0" w:color="auto"/>
                        <w:bottom w:val="none" w:sz="0" w:space="0" w:color="auto"/>
                        <w:right w:val="none" w:sz="0" w:space="0" w:color="auto"/>
                      </w:divBdr>
                    </w:div>
                    <w:div w:id="1320159954">
                      <w:marLeft w:val="450"/>
                      <w:marRight w:val="0"/>
                      <w:marTop w:val="0"/>
                      <w:marBottom w:val="0"/>
                      <w:divBdr>
                        <w:top w:val="none" w:sz="0" w:space="0" w:color="auto"/>
                        <w:left w:val="none" w:sz="0" w:space="0" w:color="auto"/>
                        <w:bottom w:val="none" w:sz="0" w:space="0" w:color="auto"/>
                        <w:right w:val="none" w:sz="0" w:space="0" w:color="auto"/>
                      </w:divBdr>
                    </w:div>
                    <w:div w:id="11078150">
                      <w:marLeft w:val="450"/>
                      <w:marRight w:val="0"/>
                      <w:marTop w:val="0"/>
                      <w:marBottom w:val="0"/>
                      <w:divBdr>
                        <w:top w:val="none" w:sz="0" w:space="0" w:color="auto"/>
                        <w:left w:val="none" w:sz="0" w:space="0" w:color="auto"/>
                        <w:bottom w:val="none" w:sz="0" w:space="0" w:color="auto"/>
                        <w:right w:val="none" w:sz="0" w:space="0" w:color="auto"/>
                      </w:divBdr>
                    </w:div>
                    <w:div w:id="194737255">
                      <w:marLeft w:val="450"/>
                      <w:marRight w:val="0"/>
                      <w:marTop w:val="0"/>
                      <w:marBottom w:val="0"/>
                      <w:divBdr>
                        <w:top w:val="none" w:sz="0" w:space="0" w:color="auto"/>
                        <w:left w:val="none" w:sz="0" w:space="0" w:color="auto"/>
                        <w:bottom w:val="none" w:sz="0" w:space="0" w:color="auto"/>
                        <w:right w:val="none" w:sz="0" w:space="0" w:color="auto"/>
                      </w:divBdr>
                    </w:div>
                    <w:div w:id="1074009459">
                      <w:marLeft w:val="450"/>
                      <w:marRight w:val="0"/>
                      <w:marTop w:val="0"/>
                      <w:marBottom w:val="0"/>
                      <w:divBdr>
                        <w:top w:val="none" w:sz="0" w:space="0" w:color="auto"/>
                        <w:left w:val="none" w:sz="0" w:space="0" w:color="auto"/>
                        <w:bottom w:val="none" w:sz="0" w:space="0" w:color="auto"/>
                        <w:right w:val="none" w:sz="0" w:space="0" w:color="auto"/>
                      </w:divBdr>
                    </w:div>
                    <w:div w:id="1662811591">
                      <w:marLeft w:val="450"/>
                      <w:marRight w:val="0"/>
                      <w:marTop w:val="0"/>
                      <w:marBottom w:val="0"/>
                      <w:divBdr>
                        <w:top w:val="none" w:sz="0" w:space="0" w:color="auto"/>
                        <w:left w:val="none" w:sz="0" w:space="0" w:color="auto"/>
                        <w:bottom w:val="none" w:sz="0" w:space="0" w:color="auto"/>
                        <w:right w:val="none" w:sz="0" w:space="0" w:color="auto"/>
                      </w:divBdr>
                    </w:div>
                    <w:div w:id="1659379463">
                      <w:marLeft w:val="450"/>
                      <w:marRight w:val="0"/>
                      <w:marTop w:val="0"/>
                      <w:marBottom w:val="0"/>
                      <w:divBdr>
                        <w:top w:val="none" w:sz="0" w:space="0" w:color="auto"/>
                        <w:left w:val="none" w:sz="0" w:space="0" w:color="auto"/>
                        <w:bottom w:val="none" w:sz="0" w:space="0" w:color="auto"/>
                        <w:right w:val="none" w:sz="0" w:space="0" w:color="auto"/>
                      </w:divBdr>
                    </w:div>
                    <w:div w:id="412169268">
                      <w:marLeft w:val="450"/>
                      <w:marRight w:val="0"/>
                      <w:marTop w:val="0"/>
                      <w:marBottom w:val="0"/>
                      <w:divBdr>
                        <w:top w:val="none" w:sz="0" w:space="0" w:color="auto"/>
                        <w:left w:val="none" w:sz="0" w:space="0" w:color="auto"/>
                        <w:bottom w:val="none" w:sz="0" w:space="0" w:color="auto"/>
                        <w:right w:val="none" w:sz="0" w:space="0" w:color="auto"/>
                      </w:divBdr>
                    </w:div>
                    <w:div w:id="93232277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804916">
          <w:marLeft w:val="0"/>
          <w:marRight w:val="0"/>
          <w:marTop w:val="0"/>
          <w:marBottom w:val="0"/>
          <w:divBdr>
            <w:top w:val="none" w:sz="0" w:space="0" w:color="auto"/>
            <w:left w:val="none" w:sz="0" w:space="0" w:color="auto"/>
            <w:bottom w:val="none" w:sz="0" w:space="0" w:color="auto"/>
            <w:right w:val="none" w:sz="0" w:space="0" w:color="auto"/>
          </w:divBdr>
        </w:div>
        <w:div w:id="750658885">
          <w:marLeft w:val="0"/>
          <w:marRight w:val="0"/>
          <w:marTop w:val="0"/>
          <w:marBottom w:val="0"/>
          <w:divBdr>
            <w:top w:val="none" w:sz="0" w:space="0" w:color="auto"/>
            <w:left w:val="none" w:sz="0" w:space="0" w:color="auto"/>
            <w:bottom w:val="none" w:sz="0" w:space="0" w:color="auto"/>
            <w:right w:val="none" w:sz="0" w:space="0" w:color="auto"/>
          </w:divBdr>
        </w:div>
      </w:divsChild>
    </w:div>
    <w:div w:id="1848783212">
      <w:bodyDiv w:val="1"/>
      <w:marLeft w:val="0"/>
      <w:marRight w:val="0"/>
      <w:marTop w:val="0"/>
      <w:marBottom w:val="0"/>
      <w:divBdr>
        <w:top w:val="none" w:sz="0" w:space="0" w:color="auto"/>
        <w:left w:val="none" w:sz="0" w:space="0" w:color="auto"/>
        <w:bottom w:val="none" w:sz="0" w:space="0" w:color="auto"/>
        <w:right w:val="none" w:sz="0" w:space="0" w:color="auto"/>
      </w:divBdr>
    </w:div>
    <w:div w:id="1878421441">
      <w:bodyDiv w:val="1"/>
      <w:marLeft w:val="0"/>
      <w:marRight w:val="0"/>
      <w:marTop w:val="0"/>
      <w:marBottom w:val="0"/>
      <w:divBdr>
        <w:top w:val="none" w:sz="0" w:space="0" w:color="auto"/>
        <w:left w:val="none" w:sz="0" w:space="0" w:color="auto"/>
        <w:bottom w:val="none" w:sz="0" w:space="0" w:color="auto"/>
        <w:right w:val="none" w:sz="0" w:space="0" w:color="auto"/>
      </w:divBdr>
      <w:divsChild>
        <w:div w:id="1928494212">
          <w:marLeft w:val="0"/>
          <w:marRight w:val="0"/>
          <w:marTop w:val="0"/>
          <w:marBottom w:val="0"/>
          <w:divBdr>
            <w:top w:val="none" w:sz="0" w:space="0" w:color="auto"/>
            <w:left w:val="none" w:sz="0" w:space="0" w:color="auto"/>
            <w:bottom w:val="none" w:sz="0" w:space="0" w:color="auto"/>
            <w:right w:val="none" w:sz="0" w:space="0" w:color="auto"/>
          </w:divBdr>
          <w:divsChild>
            <w:div w:id="2014068821">
              <w:marLeft w:val="0"/>
              <w:marRight w:val="0"/>
              <w:marTop w:val="0"/>
              <w:marBottom w:val="0"/>
              <w:divBdr>
                <w:top w:val="none" w:sz="0" w:space="0" w:color="auto"/>
                <w:left w:val="none" w:sz="0" w:space="0" w:color="auto"/>
                <w:bottom w:val="none" w:sz="0" w:space="0" w:color="auto"/>
                <w:right w:val="none" w:sz="0" w:space="0" w:color="auto"/>
              </w:divBdr>
            </w:div>
            <w:div w:id="292097748">
              <w:marLeft w:val="0"/>
              <w:marRight w:val="0"/>
              <w:marTop w:val="0"/>
              <w:marBottom w:val="0"/>
              <w:divBdr>
                <w:top w:val="none" w:sz="0" w:space="0" w:color="auto"/>
                <w:left w:val="none" w:sz="0" w:space="0" w:color="auto"/>
                <w:bottom w:val="none" w:sz="0" w:space="0" w:color="auto"/>
                <w:right w:val="none" w:sz="0" w:space="0" w:color="auto"/>
              </w:divBdr>
              <w:divsChild>
                <w:div w:id="42122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89122">
          <w:marLeft w:val="0"/>
          <w:marRight w:val="0"/>
          <w:marTop w:val="0"/>
          <w:marBottom w:val="0"/>
          <w:divBdr>
            <w:top w:val="none" w:sz="0" w:space="0" w:color="auto"/>
            <w:left w:val="none" w:sz="0" w:space="0" w:color="auto"/>
            <w:bottom w:val="none" w:sz="0" w:space="0" w:color="auto"/>
            <w:right w:val="none" w:sz="0" w:space="0" w:color="auto"/>
          </w:divBdr>
          <w:divsChild>
            <w:div w:id="1381435937">
              <w:marLeft w:val="0"/>
              <w:marRight w:val="0"/>
              <w:marTop w:val="360"/>
              <w:marBottom w:val="360"/>
              <w:divBdr>
                <w:top w:val="none" w:sz="0" w:space="0" w:color="auto"/>
                <w:left w:val="none" w:sz="0" w:space="0" w:color="auto"/>
                <w:bottom w:val="none" w:sz="0" w:space="0" w:color="auto"/>
                <w:right w:val="none" w:sz="0" w:space="0" w:color="auto"/>
              </w:divBdr>
              <w:divsChild>
                <w:div w:id="1689716243">
                  <w:marLeft w:val="0"/>
                  <w:marRight w:val="0"/>
                  <w:marTop w:val="0"/>
                  <w:marBottom w:val="0"/>
                  <w:divBdr>
                    <w:top w:val="single" w:sz="12" w:space="0" w:color="DDDD99"/>
                    <w:left w:val="single" w:sz="12" w:space="0" w:color="DDDD99"/>
                    <w:bottom w:val="single" w:sz="12" w:space="0" w:color="DDDD99"/>
                    <w:right w:val="single" w:sz="12" w:space="0" w:color="DDDD99"/>
                  </w:divBdr>
                  <w:divsChild>
                    <w:div w:id="953827696">
                      <w:marLeft w:val="480"/>
                      <w:marRight w:val="0"/>
                      <w:marTop w:val="0"/>
                      <w:marBottom w:val="240"/>
                      <w:divBdr>
                        <w:top w:val="none" w:sz="0" w:space="0" w:color="auto"/>
                        <w:left w:val="none" w:sz="0" w:space="0" w:color="auto"/>
                        <w:bottom w:val="none" w:sz="0" w:space="0" w:color="auto"/>
                        <w:right w:val="none" w:sz="0" w:space="0" w:color="auto"/>
                      </w:divBdr>
                    </w:div>
                    <w:div w:id="1949579524">
                      <w:marLeft w:val="552"/>
                      <w:marRight w:val="0"/>
                      <w:marTop w:val="0"/>
                      <w:marBottom w:val="240"/>
                      <w:divBdr>
                        <w:top w:val="none" w:sz="0" w:space="0" w:color="auto"/>
                        <w:left w:val="none" w:sz="0" w:space="0" w:color="auto"/>
                        <w:bottom w:val="none" w:sz="0" w:space="0" w:color="auto"/>
                        <w:right w:val="none" w:sz="0" w:space="0" w:color="auto"/>
                      </w:divBdr>
                    </w:div>
                  </w:divsChild>
                </w:div>
                <w:div w:id="1570798922">
                  <w:marLeft w:val="0"/>
                  <w:marRight w:val="0"/>
                  <w:marTop w:val="120"/>
                  <w:marBottom w:val="120"/>
                  <w:divBdr>
                    <w:top w:val="none" w:sz="0" w:space="0" w:color="auto"/>
                    <w:left w:val="none" w:sz="0" w:space="0" w:color="auto"/>
                    <w:bottom w:val="none" w:sz="0" w:space="0" w:color="auto"/>
                    <w:right w:val="none" w:sz="0" w:space="0" w:color="auto"/>
                  </w:divBdr>
                </w:div>
                <w:div w:id="850023072">
                  <w:marLeft w:val="0"/>
                  <w:marRight w:val="0"/>
                  <w:marTop w:val="0"/>
                  <w:marBottom w:val="0"/>
                  <w:divBdr>
                    <w:top w:val="none" w:sz="0" w:space="0" w:color="auto"/>
                    <w:left w:val="none" w:sz="0" w:space="0" w:color="auto"/>
                    <w:bottom w:val="none" w:sz="0" w:space="0" w:color="auto"/>
                    <w:right w:val="none" w:sz="0" w:space="0" w:color="auto"/>
                  </w:divBdr>
                  <w:divsChild>
                    <w:div w:id="938567817">
                      <w:marLeft w:val="450"/>
                      <w:marRight w:val="0"/>
                      <w:marTop w:val="0"/>
                      <w:marBottom w:val="0"/>
                      <w:divBdr>
                        <w:top w:val="none" w:sz="0" w:space="0" w:color="auto"/>
                        <w:left w:val="none" w:sz="0" w:space="0" w:color="auto"/>
                        <w:bottom w:val="none" w:sz="0" w:space="0" w:color="auto"/>
                        <w:right w:val="none" w:sz="0" w:space="0" w:color="auto"/>
                      </w:divBdr>
                    </w:div>
                    <w:div w:id="121119304">
                      <w:marLeft w:val="450"/>
                      <w:marRight w:val="0"/>
                      <w:marTop w:val="0"/>
                      <w:marBottom w:val="0"/>
                      <w:divBdr>
                        <w:top w:val="none" w:sz="0" w:space="0" w:color="auto"/>
                        <w:left w:val="none" w:sz="0" w:space="0" w:color="auto"/>
                        <w:bottom w:val="none" w:sz="0" w:space="0" w:color="auto"/>
                        <w:right w:val="none" w:sz="0" w:space="0" w:color="auto"/>
                      </w:divBdr>
                    </w:div>
                    <w:div w:id="691808660">
                      <w:marLeft w:val="450"/>
                      <w:marRight w:val="0"/>
                      <w:marTop w:val="0"/>
                      <w:marBottom w:val="0"/>
                      <w:divBdr>
                        <w:top w:val="none" w:sz="0" w:space="0" w:color="auto"/>
                        <w:left w:val="none" w:sz="0" w:space="0" w:color="auto"/>
                        <w:bottom w:val="none" w:sz="0" w:space="0" w:color="auto"/>
                        <w:right w:val="none" w:sz="0" w:space="0" w:color="auto"/>
                      </w:divBdr>
                    </w:div>
                    <w:div w:id="764809054">
                      <w:marLeft w:val="450"/>
                      <w:marRight w:val="0"/>
                      <w:marTop w:val="0"/>
                      <w:marBottom w:val="0"/>
                      <w:divBdr>
                        <w:top w:val="none" w:sz="0" w:space="0" w:color="auto"/>
                        <w:left w:val="none" w:sz="0" w:space="0" w:color="auto"/>
                        <w:bottom w:val="none" w:sz="0" w:space="0" w:color="auto"/>
                        <w:right w:val="none" w:sz="0" w:space="0" w:color="auto"/>
                      </w:divBdr>
                    </w:div>
                    <w:div w:id="1084718887">
                      <w:marLeft w:val="450"/>
                      <w:marRight w:val="0"/>
                      <w:marTop w:val="0"/>
                      <w:marBottom w:val="0"/>
                      <w:divBdr>
                        <w:top w:val="none" w:sz="0" w:space="0" w:color="auto"/>
                        <w:left w:val="none" w:sz="0" w:space="0" w:color="auto"/>
                        <w:bottom w:val="none" w:sz="0" w:space="0" w:color="auto"/>
                        <w:right w:val="none" w:sz="0" w:space="0" w:color="auto"/>
                      </w:divBdr>
                    </w:div>
                    <w:div w:id="1007951493">
                      <w:marLeft w:val="450"/>
                      <w:marRight w:val="0"/>
                      <w:marTop w:val="0"/>
                      <w:marBottom w:val="0"/>
                      <w:divBdr>
                        <w:top w:val="none" w:sz="0" w:space="0" w:color="auto"/>
                        <w:left w:val="none" w:sz="0" w:space="0" w:color="auto"/>
                        <w:bottom w:val="none" w:sz="0" w:space="0" w:color="auto"/>
                        <w:right w:val="none" w:sz="0" w:space="0" w:color="auto"/>
                      </w:divBdr>
                    </w:div>
                    <w:div w:id="723145266">
                      <w:marLeft w:val="450"/>
                      <w:marRight w:val="0"/>
                      <w:marTop w:val="0"/>
                      <w:marBottom w:val="0"/>
                      <w:divBdr>
                        <w:top w:val="none" w:sz="0" w:space="0" w:color="auto"/>
                        <w:left w:val="none" w:sz="0" w:space="0" w:color="auto"/>
                        <w:bottom w:val="none" w:sz="0" w:space="0" w:color="auto"/>
                        <w:right w:val="none" w:sz="0" w:space="0" w:color="auto"/>
                      </w:divBdr>
                    </w:div>
                    <w:div w:id="1524124176">
                      <w:marLeft w:val="450"/>
                      <w:marRight w:val="0"/>
                      <w:marTop w:val="0"/>
                      <w:marBottom w:val="0"/>
                      <w:divBdr>
                        <w:top w:val="none" w:sz="0" w:space="0" w:color="auto"/>
                        <w:left w:val="none" w:sz="0" w:space="0" w:color="auto"/>
                        <w:bottom w:val="none" w:sz="0" w:space="0" w:color="auto"/>
                        <w:right w:val="none" w:sz="0" w:space="0" w:color="auto"/>
                      </w:divBdr>
                    </w:div>
                    <w:div w:id="1769110574">
                      <w:marLeft w:val="450"/>
                      <w:marRight w:val="0"/>
                      <w:marTop w:val="0"/>
                      <w:marBottom w:val="0"/>
                      <w:divBdr>
                        <w:top w:val="none" w:sz="0" w:space="0" w:color="auto"/>
                        <w:left w:val="none" w:sz="0" w:space="0" w:color="auto"/>
                        <w:bottom w:val="none" w:sz="0" w:space="0" w:color="auto"/>
                        <w:right w:val="none" w:sz="0" w:space="0" w:color="auto"/>
                      </w:divBdr>
                    </w:div>
                    <w:div w:id="483008484">
                      <w:marLeft w:val="450"/>
                      <w:marRight w:val="0"/>
                      <w:marTop w:val="0"/>
                      <w:marBottom w:val="0"/>
                      <w:divBdr>
                        <w:top w:val="none" w:sz="0" w:space="0" w:color="auto"/>
                        <w:left w:val="none" w:sz="0" w:space="0" w:color="auto"/>
                        <w:bottom w:val="none" w:sz="0" w:space="0" w:color="auto"/>
                        <w:right w:val="none" w:sz="0" w:space="0" w:color="auto"/>
                      </w:divBdr>
                    </w:div>
                    <w:div w:id="19034458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746516">
          <w:marLeft w:val="0"/>
          <w:marRight w:val="0"/>
          <w:marTop w:val="0"/>
          <w:marBottom w:val="0"/>
          <w:divBdr>
            <w:top w:val="none" w:sz="0" w:space="0" w:color="auto"/>
            <w:left w:val="none" w:sz="0" w:space="0" w:color="auto"/>
            <w:bottom w:val="none" w:sz="0" w:space="0" w:color="auto"/>
            <w:right w:val="none" w:sz="0" w:space="0" w:color="auto"/>
          </w:divBdr>
        </w:div>
        <w:div w:id="775445623">
          <w:marLeft w:val="0"/>
          <w:marRight w:val="0"/>
          <w:marTop w:val="0"/>
          <w:marBottom w:val="0"/>
          <w:divBdr>
            <w:top w:val="none" w:sz="0" w:space="0" w:color="auto"/>
            <w:left w:val="none" w:sz="0" w:space="0" w:color="auto"/>
            <w:bottom w:val="none" w:sz="0" w:space="0" w:color="auto"/>
            <w:right w:val="none" w:sz="0" w:space="0" w:color="auto"/>
          </w:divBdr>
        </w:div>
      </w:divsChild>
    </w:div>
    <w:div w:id="2042896202">
      <w:bodyDiv w:val="1"/>
      <w:marLeft w:val="0"/>
      <w:marRight w:val="0"/>
      <w:marTop w:val="0"/>
      <w:marBottom w:val="0"/>
      <w:divBdr>
        <w:top w:val="none" w:sz="0" w:space="0" w:color="auto"/>
        <w:left w:val="none" w:sz="0" w:space="0" w:color="auto"/>
        <w:bottom w:val="none" w:sz="0" w:space="0" w:color="auto"/>
        <w:right w:val="none" w:sz="0" w:space="0" w:color="auto"/>
      </w:divBdr>
      <w:divsChild>
        <w:div w:id="1913809693">
          <w:marLeft w:val="0"/>
          <w:marRight w:val="0"/>
          <w:marTop w:val="0"/>
          <w:marBottom w:val="0"/>
          <w:divBdr>
            <w:top w:val="none" w:sz="0" w:space="0" w:color="auto"/>
            <w:left w:val="none" w:sz="0" w:space="0" w:color="auto"/>
            <w:bottom w:val="none" w:sz="0" w:space="0" w:color="auto"/>
            <w:right w:val="none" w:sz="0" w:space="0" w:color="auto"/>
          </w:divBdr>
          <w:divsChild>
            <w:div w:id="359936435">
              <w:marLeft w:val="0"/>
              <w:marRight w:val="0"/>
              <w:marTop w:val="0"/>
              <w:marBottom w:val="0"/>
              <w:divBdr>
                <w:top w:val="none" w:sz="0" w:space="0" w:color="auto"/>
                <w:left w:val="none" w:sz="0" w:space="0" w:color="auto"/>
                <w:bottom w:val="none" w:sz="0" w:space="0" w:color="auto"/>
                <w:right w:val="none" w:sz="0" w:space="0" w:color="auto"/>
              </w:divBdr>
            </w:div>
            <w:div w:id="1388802352">
              <w:marLeft w:val="0"/>
              <w:marRight w:val="0"/>
              <w:marTop w:val="0"/>
              <w:marBottom w:val="0"/>
              <w:divBdr>
                <w:top w:val="none" w:sz="0" w:space="0" w:color="auto"/>
                <w:left w:val="none" w:sz="0" w:space="0" w:color="auto"/>
                <w:bottom w:val="none" w:sz="0" w:space="0" w:color="auto"/>
                <w:right w:val="none" w:sz="0" w:space="0" w:color="auto"/>
              </w:divBdr>
              <w:divsChild>
                <w:div w:id="7069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83357">
          <w:marLeft w:val="0"/>
          <w:marRight w:val="0"/>
          <w:marTop w:val="0"/>
          <w:marBottom w:val="0"/>
          <w:divBdr>
            <w:top w:val="none" w:sz="0" w:space="0" w:color="auto"/>
            <w:left w:val="none" w:sz="0" w:space="0" w:color="auto"/>
            <w:bottom w:val="none" w:sz="0" w:space="0" w:color="auto"/>
            <w:right w:val="none" w:sz="0" w:space="0" w:color="auto"/>
          </w:divBdr>
          <w:divsChild>
            <w:div w:id="378482890">
              <w:marLeft w:val="0"/>
              <w:marRight w:val="0"/>
              <w:marTop w:val="360"/>
              <w:marBottom w:val="360"/>
              <w:divBdr>
                <w:top w:val="none" w:sz="0" w:space="0" w:color="auto"/>
                <w:left w:val="none" w:sz="0" w:space="0" w:color="auto"/>
                <w:bottom w:val="none" w:sz="0" w:space="0" w:color="auto"/>
                <w:right w:val="none" w:sz="0" w:space="0" w:color="auto"/>
              </w:divBdr>
              <w:divsChild>
                <w:div w:id="104156439">
                  <w:marLeft w:val="0"/>
                  <w:marRight w:val="0"/>
                  <w:marTop w:val="0"/>
                  <w:marBottom w:val="0"/>
                  <w:divBdr>
                    <w:top w:val="single" w:sz="12" w:space="0" w:color="DDDD99"/>
                    <w:left w:val="single" w:sz="12" w:space="0" w:color="DDDD99"/>
                    <w:bottom w:val="single" w:sz="12" w:space="0" w:color="DDDD99"/>
                    <w:right w:val="single" w:sz="12" w:space="0" w:color="DDDD99"/>
                  </w:divBdr>
                  <w:divsChild>
                    <w:div w:id="313727340">
                      <w:marLeft w:val="480"/>
                      <w:marRight w:val="0"/>
                      <w:marTop w:val="0"/>
                      <w:marBottom w:val="240"/>
                      <w:divBdr>
                        <w:top w:val="none" w:sz="0" w:space="0" w:color="auto"/>
                        <w:left w:val="none" w:sz="0" w:space="0" w:color="auto"/>
                        <w:bottom w:val="none" w:sz="0" w:space="0" w:color="auto"/>
                        <w:right w:val="none" w:sz="0" w:space="0" w:color="auto"/>
                      </w:divBdr>
                    </w:div>
                    <w:div w:id="412581747">
                      <w:marLeft w:val="552"/>
                      <w:marRight w:val="0"/>
                      <w:marTop w:val="0"/>
                      <w:marBottom w:val="240"/>
                      <w:divBdr>
                        <w:top w:val="none" w:sz="0" w:space="0" w:color="auto"/>
                        <w:left w:val="none" w:sz="0" w:space="0" w:color="auto"/>
                        <w:bottom w:val="none" w:sz="0" w:space="0" w:color="auto"/>
                        <w:right w:val="none" w:sz="0" w:space="0" w:color="auto"/>
                      </w:divBdr>
                    </w:div>
                  </w:divsChild>
                </w:div>
                <w:div w:id="410543858">
                  <w:marLeft w:val="0"/>
                  <w:marRight w:val="0"/>
                  <w:marTop w:val="120"/>
                  <w:marBottom w:val="120"/>
                  <w:divBdr>
                    <w:top w:val="none" w:sz="0" w:space="0" w:color="auto"/>
                    <w:left w:val="none" w:sz="0" w:space="0" w:color="auto"/>
                    <w:bottom w:val="none" w:sz="0" w:space="0" w:color="auto"/>
                    <w:right w:val="none" w:sz="0" w:space="0" w:color="auto"/>
                  </w:divBdr>
                </w:div>
                <w:div w:id="166678514">
                  <w:marLeft w:val="0"/>
                  <w:marRight w:val="0"/>
                  <w:marTop w:val="0"/>
                  <w:marBottom w:val="0"/>
                  <w:divBdr>
                    <w:top w:val="none" w:sz="0" w:space="0" w:color="auto"/>
                    <w:left w:val="none" w:sz="0" w:space="0" w:color="auto"/>
                    <w:bottom w:val="none" w:sz="0" w:space="0" w:color="auto"/>
                    <w:right w:val="none" w:sz="0" w:space="0" w:color="auto"/>
                  </w:divBdr>
                  <w:divsChild>
                    <w:div w:id="17850231">
                      <w:marLeft w:val="450"/>
                      <w:marRight w:val="0"/>
                      <w:marTop w:val="0"/>
                      <w:marBottom w:val="0"/>
                      <w:divBdr>
                        <w:top w:val="none" w:sz="0" w:space="0" w:color="auto"/>
                        <w:left w:val="none" w:sz="0" w:space="0" w:color="auto"/>
                        <w:bottom w:val="none" w:sz="0" w:space="0" w:color="auto"/>
                        <w:right w:val="none" w:sz="0" w:space="0" w:color="auto"/>
                      </w:divBdr>
                    </w:div>
                    <w:div w:id="217741652">
                      <w:marLeft w:val="450"/>
                      <w:marRight w:val="0"/>
                      <w:marTop w:val="0"/>
                      <w:marBottom w:val="0"/>
                      <w:divBdr>
                        <w:top w:val="none" w:sz="0" w:space="0" w:color="auto"/>
                        <w:left w:val="none" w:sz="0" w:space="0" w:color="auto"/>
                        <w:bottom w:val="none" w:sz="0" w:space="0" w:color="auto"/>
                        <w:right w:val="none" w:sz="0" w:space="0" w:color="auto"/>
                      </w:divBdr>
                    </w:div>
                    <w:div w:id="432557291">
                      <w:marLeft w:val="450"/>
                      <w:marRight w:val="0"/>
                      <w:marTop w:val="0"/>
                      <w:marBottom w:val="0"/>
                      <w:divBdr>
                        <w:top w:val="none" w:sz="0" w:space="0" w:color="auto"/>
                        <w:left w:val="none" w:sz="0" w:space="0" w:color="auto"/>
                        <w:bottom w:val="none" w:sz="0" w:space="0" w:color="auto"/>
                        <w:right w:val="none" w:sz="0" w:space="0" w:color="auto"/>
                      </w:divBdr>
                    </w:div>
                    <w:div w:id="1989900077">
                      <w:marLeft w:val="450"/>
                      <w:marRight w:val="0"/>
                      <w:marTop w:val="0"/>
                      <w:marBottom w:val="0"/>
                      <w:divBdr>
                        <w:top w:val="none" w:sz="0" w:space="0" w:color="auto"/>
                        <w:left w:val="none" w:sz="0" w:space="0" w:color="auto"/>
                        <w:bottom w:val="none" w:sz="0" w:space="0" w:color="auto"/>
                        <w:right w:val="none" w:sz="0" w:space="0" w:color="auto"/>
                      </w:divBdr>
                    </w:div>
                    <w:div w:id="1277519896">
                      <w:marLeft w:val="450"/>
                      <w:marRight w:val="0"/>
                      <w:marTop w:val="0"/>
                      <w:marBottom w:val="0"/>
                      <w:divBdr>
                        <w:top w:val="none" w:sz="0" w:space="0" w:color="auto"/>
                        <w:left w:val="none" w:sz="0" w:space="0" w:color="auto"/>
                        <w:bottom w:val="none" w:sz="0" w:space="0" w:color="auto"/>
                        <w:right w:val="none" w:sz="0" w:space="0" w:color="auto"/>
                      </w:divBdr>
                    </w:div>
                    <w:div w:id="1110275556">
                      <w:marLeft w:val="450"/>
                      <w:marRight w:val="0"/>
                      <w:marTop w:val="0"/>
                      <w:marBottom w:val="0"/>
                      <w:divBdr>
                        <w:top w:val="none" w:sz="0" w:space="0" w:color="auto"/>
                        <w:left w:val="none" w:sz="0" w:space="0" w:color="auto"/>
                        <w:bottom w:val="none" w:sz="0" w:space="0" w:color="auto"/>
                        <w:right w:val="none" w:sz="0" w:space="0" w:color="auto"/>
                      </w:divBdr>
                    </w:div>
                    <w:div w:id="1220702694">
                      <w:marLeft w:val="450"/>
                      <w:marRight w:val="0"/>
                      <w:marTop w:val="0"/>
                      <w:marBottom w:val="0"/>
                      <w:divBdr>
                        <w:top w:val="none" w:sz="0" w:space="0" w:color="auto"/>
                        <w:left w:val="none" w:sz="0" w:space="0" w:color="auto"/>
                        <w:bottom w:val="none" w:sz="0" w:space="0" w:color="auto"/>
                        <w:right w:val="none" w:sz="0" w:space="0" w:color="auto"/>
                      </w:divBdr>
                    </w:div>
                    <w:div w:id="1964386969">
                      <w:marLeft w:val="450"/>
                      <w:marRight w:val="0"/>
                      <w:marTop w:val="0"/>
                      <w:marBottom w:val="0"/>
                      <w:divBdr>
                        <w:top w:val="none" w:sz="0" w:space="0" w:color="auto"/>
                        <w:left w:val="none" w:sz="0" w:space="0" w:color="auto"/>
                        <w:bottom w:val="none" w:sz="0" w:space="0" w:color="auto"/>
                        <w:right w:val="none" w:sz="0" w:space="0" w:color="auto"/>
                      </w:divBdr>
                    </w:div>
                    <w:div w:id="1152409299">
                      <w:marLeft w:val="450"/>
                      <w:marRight w:val="0"/>
                      <w:marTop w:val="0"/>
                      <w:marBottom w:val="0"/>
                      <w:divBdr>
                        <w:top w:val="none" w:sz="0" w:space="0" w:color="auto"/>
                        <w:left w:val="none" w:sz="0" w:space="0" w:color="auto"/>
                        <w:bottom w:val="none" w:sz="0" w:space="0" w:color="auto"/>
                        <w:right w:val="none" w:sz="0" w:space="0" w:color="auto"/>
                      </w:divBdr>
                    </w:div>
                    <w:div w:id="1879463486">
                      <w:marLeft w:val="450"/>
                      <w:marRight w:val="0"/>
                      <w:marTop w:val="0"/>
                      <w:marBottom w:val="0"/>
                      <w:divBdr>
                        <w:top w:val="none" w:sz="0" w:space="0" w:color="auto"/>
                        <w:left w:val="none" w:sz="0" w:space="0" w:color="auto"/>
                        <w:bottom w:val="none" w:sz="0" w:space="0" w:color="auto"/>
                        <w:right w:val="none" w:sz="0" w:space="0" w:color="auto"/>
                      </w:divBdr>
                    </w:div>
                    <w:div w:id="911626143">
                      <w:marLeft w:val="450"/>
                      <w:marRight w:val="0"/>
                      <w:marTop w:val="0"/>
                      <w:marBottom w:val="0"/>
                      <w:divBdr>
                        <w:top w:val="none" w:sz="0" w:space="0" w:color="auto"/>
                        <w:left w:val="none" w:sz="0" w:space="0" w:color="auto"/>
                        <w:bottom w:val="none" w:sz="0" w:space="0" w:color="auto"/>
                        <w:right w:val="none" w:sz="0" w:space="0" w:color="auto"/>
                      </w:divBdr>
                    </w:div>
                    <w:div w:id="993412716">
                      <w:marLeft w:val="450"/>
                      <w:marRight w:val="0"/>
                      <w:marTop w:val="0"/>
                      <w:marBottom w:val="0"/>
                      <w:divBdr>
                        <w:top w:val="none" w:sz="0" w:space="0" w:color="auto"/>
                        <w:left w:val="none" w:sz="0" w:space="0" w:color="auto"/>
                        <w:bottom w:val="none" w:sz="0" w:space="0" w:color="auto"/>
                        <w:right w:val="none" w:sz="0" w:space="0" w:color="auto"/>
                      </w:divBdr>
                    </w:div>
                    <w:div w:id="305209220">
                      <w:marLeft w:val="450"/>
                      <w:marRight w:val="0"/>
                      <w:marTop w:val="0"/>
                      <w:marBottom w:val="0"/>
                      <w:divBdr>
                        <w:top w:val="none" w:sz="0" w:space="0" w:color="auto"/>
                        <w:left w:val="none" w:sz="0" w:space="0" w:color="auto"/>
                        <w:bottom w:val="none" w:sz="0" w:space="0" w:color="auto"/>
                        <w:right w:val="none" w:sz="0" w:space="0" w:color="auto"/>
                      </w:divBdr>
                    </w:div>
                    <w:div w:id="773020304">
                      <w:marLeft w:val="450"/>
                      <w:marRight w:val="0"/>
                      <w:marTop w:val="0"/>
                      <w:marBottom w:val="0"/>
                      <w:divBdr>
                        <w:top w:val="none" w:sz="0" w:space="0" w:color="auto"/>
                        <w:left w:val="none" w:sz="0" w:space="0" w:color="auto"/>
                        <w:bottom w:val="none" w:sz="0" w:space="0" w:color="auto"/>
                        <w:right w:val="none" w:sz="0" w:space="0" w:color="auto"/>
                      </w:divBdr>
                    </w:div>
                    <w:div w:id="2048215776">
                      <w:marLeft w:val="450"/>
                      <w:marRight w:val="0"/>
                      <w:marTop w:val="0"/>
                      <w:marBottom w:val="0"/>
                      <w:divBdr>
                        <w:top w:val="none" w:sz="0" w:space="0" w:color="auto"/>
                        <w:left w:val="none" w:sz="0" w:space="0" w:color="auto"/>
                        <w:bottom w:val="none" w:sz="0" w:space="0" w:color="auto"/>
                        <w:right w:val="none" w:sz="0" w:space="0" w:color="auto"/>
                      </w:divBdr>
                    </w:div>
                    <w:div w:id="152723388">
                      <w:marLeft w:val="450"/>
                      <w:marRight w:val="0"/>
                      <w:marTop w:val="0"/>
                      <w:marBottom w:val="0"/>
                      <w:divBdr>
                        <w:top w:val="none" w:sz="0" w:space="0" w:color="auto"/>
                        <w:left w:val="none" w:sz="0" w:space="0" w:color="auto"/>
                        <w:bottom w:val="none" w:sz="0" w:space="0" w:color="auto"/>
                        <w:right w:val="none" w:sz="0" w:space="0" w:color="auto"/>
                      </w:divBdr>
                    </w:div>
                    <w:div w:id="111223795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2761">
          <w:marLeft w:val="0"/>
          <w:marRight w:val="0"/>
          <w:marTop w:val="0"/>
          <w:marBottom w:val="0"/>
          <w:divBdr>
            <w:top w:val="none" w:sz="0" w:space="0" w:color="auto"/>
            <w:left w:val="none" w:sz="0" w:space="0" w:color="auto"/>
            <w:bottom w:val="none" w:sz="0" w:space="0" w:color="auto"/>
            <w:right w:val="none" w:sz="0" w:space="0" w:color="auto"/>
          </w:divBdr>
        </w:div>
        <w:div w:id="1500777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safety.unimelb.edu.au/safety-topics/chemical-management-and-hazardous-waste/hazardous-waste" TargetMode="External" Id="rId13" /><Relationship Type="http://schemas.openxmlformats.org/officeDocument/2006/relationships/hyperlink" Target="https://safety.unimelb.edu.au/__data/assets/pdf_file/0006/4708158/health-and-safety-risk-assessment-methodology..pdf" TargetMode="External" Id="rId18" /><Relationship Type="http://schemas.openxmlformats.org/officeDocument/2006/relationships/fontTable" Target="fontTable.xml" Id="rId26" /><Relationship Type="http://schemas.openxmlformats.org/officeDocument/2006/relationships/styles" Target="styles.xml" Id="rId3" /><Relationship Type="http://schemas.openxmlformats.org/officeDocument/2006/relationships/header" Target="header2.xml" Id="rId21" /><Relationship Type="http://schemas.openxmlformats.org/officeDocument/2006/relationships/endnotes" Target="endnotes.xml" Id="rId7" /><Relationship Type="http://schemas.openxmlformats.org/officeDocument/2006/relationships/hyperlink" Target="https://safety.unimelb.edu.au/__data/assets/pdf_file/0006/4498044/Ammonium-nitrate-management-plan-No-licence.pdf" TargetMode="External" Id="rId12" /><Relationship Type="http://schemas.openxmlformats.org/officeDocument/2006/relationships/hyperlink" Target="https://safety.unimelb.edu.au/__data/assets/pdf_file/0006/4689411/chemical-management-guidelines.pdf" TargetMode="External" Id="rId17" /><Relationship Type="http://schemas.openxmlformats.org/officeDocument/2006/relationships/footer" Target="footer3.xml" Id="rId25" /><Relationship Type="http://schemas.openxmlformats.org/officeDocument/2006/relationships/numbering" Target="numbering.xml" Id="rId2" /><Relationship Type="http://schemas.openxmlformats.org/officeDocument/2006/relationships/hyperlink" Target="https://safety.unimelb.edu.au/__data/assets/word_doc/0010/4689712/sample-laboratory-notebook.docx" TargetMode="External" Id="rId16" /><Relationship Type="http://schemas.openxmlformats.org/officeDocument/2006/relationships/header" Target="header1.xml" Id="rId20" /><Relationship Type="http://schemas.openxmlformats.org/officeDocument/2006/relationships/customXml" Target="../customXml/item3.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safety.unimelb.edu.au/__data/assets/word_doc/0010/4689712/sample-laboratory-notebook.docx" TargetMode="External" Id="rId11" /><Relationship Type="http://schemas.openxmlformats.org/officeDocument/2006/relationships/header" Target="header3.xml" Id="rId24" /><Relationship Type="http://schemas.openxmlformats.org/officeDocument/2006/relationships/webSettings" Target="webSettings.xml" Id="rId5" /><Relationship Type="http://schemas.openxmlformats.org/officeDocument/2006/relationships/hyperlink" Target="https://safety.unimelb.edu.au/__data/assets/word_doc/0006/4684416/health-and-safety-prepurchase-checklist.docx" TargetMode="External" Id="rId15" /><Relationship Type="http://schemas.openxmlformats.org/officeDocument/2006/relationships/footer" Target="footer2.xml" Id="rId23" /><Relationship Type="http://schemas.openxmlformats.org/officeDocument/2006/relationships/customXml" Target="../customXml/item2.xml" Id="rId28" /><Relationship Type="http://schemas.openxmlformats.org/officeDocument/2006/relationships/hyperlink" Target="https://safety.unimelb.edu.au/__data/assets/word_doc/0006/4684416/health-and-safety-prepurchase-checklist.docx" TargetMode="External" Id="rId10" /><Relationship Type="http://schemas.openxmlformats.org/officeDocument/2006/relationships/hyperlink" Target="https://safety.unimelb.edu.au/safety-topics/chemical-management-and-hazardous-waste/chemical-management" TargetMode="External" Id="rId19" /><Relationship Type="http://schemas.openxmlformats.org/officeDocument/2006/relationships/settings" Target="settings.xml" Id="rId4" /><Relationship Type="http://schemas.openxmlformats.org/officeDocument/2006/relationships/hyperlink" Target="https://prod.riskcloud.net/?ccode=uom&amp;in_c=quickaccess" TargetMode="External" Id="rId14" /><Relationship Type="http://schemas.openxmlformats.org/officeDocument/2006/relationships/footer" Target="footer1.xml" Id="rId22" /><Relationship Type="http://schemas.openxmlformats.org/officeDocument/2006/relationships/theme" Target="theme/theme1.xml" Id="rId27" /><Relationship Type="http://schemas.openxmlformats.org/officeDocument/2006/relationships/customXml" Target="../customXml/item4.xml" Id="rId30" /><Relationship Type="http://schemas.openxmlformats.org/officeDocument/2006/relationships/hyperlink" Target="https://safety.unimelb.edu.au/__data/assets/pdf_file/0006/4689411/chemical-management-guidelines.pdf" TargetMode="External" Id="R9bba65ad92884857" /></Relationships>
</file>

<file path=word/_rels/footer2.xml.rels><?xml version="1.0" encoding="UTF-8" standalone="yes"?>
<Relationships xmlns="http://schemas.openxmlformats.org/package/2006/relationships"><Relationship Id="rId1" Type="http://schemas.openxmlformats.org/officeDocument/2006/relationships/hyperlink" Target="http://www.pb.unimelb.edu.au/e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1 6 " ? > < K a p i s h F i l e n a m e T o U r i M a p p i n g s   x m l n s : x s i = " h t t p : / / w w w . w 3 . o r g / 2 0 0 1 / X M L S c h e m a - i n s t a n c e "   x m l n s : x s d = " h t t p : / / w w w . w 3 . o r g / 2 0 0 1 / X M L S c h e m a " / > 
</file>

<file path=customXml/item2.xml><?xml version="1.0" encoding="utf-8"?>
<ct:contentTypeSchema xmlns:ct="http://schemas.microsoft.com/office/2006/metadata/contentType" xmlns:ma="http://schemas.microsoft.com/office/2006/metadata/properties/metaAttributes" ct:_="" ma:_="" ma:contentTypeName="Document" ma:contentTypeID="0x0101005F74FF2C19D8C9499B76BCC8D6E8A32A" ma:contentTypeVersion="20" ma:contentTypeDescription="Create a new document." ma:contentTypeScope="" ma:versionID="87deee6e439ba25b5ffc1d3d715f98a5">
  <xsd:schema xmlns:xsd="http://www.w3.org/2001/XMLSchema" xmlns:xs="http://www.w3.org/2001/XMLSchema" xmlns:p="http://schemas.microsoft.com/office/2006/metadata/properties" xmlns:ns2="ff1ef054-3c0e-49bb-a579-c7b1bb862e2b" xmlns:ns3="1b1674ea-6ab8-41be-8318-998a00c9fa08" xmlns:ns4="f07d8113-1d44-46cb-baa5-a742d0650dfc" targetNamespace="http://schemas.microsoft.com/office/2006/metadata/properties" ma:root="true" ma:fieldsID="c94b85d72407eb6e8e6b0c11b6d880ea" ns2:_="" ns3:_="" ns4:_="">
    <xsd:import namespace="ff1ef054-3c0e-49bb-a579-c7b1bb862e2b"/>
    <xsd:import namespace="1b1674ea-6ab8-41be-8318-998a00c9fa08"/>
    <xsd:import namespace="f07d8113-1d44-46cb-baa5-a742d0650d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Date_x0020_changed"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element ref="ns2:Per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ef054-3c0e-49bb-a579-c7b1bb862e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_x0020_changed" ma:index="20" nillable="true" ma:displayName="Date changed" ma:format="DateOnly" ma:internalName="Date_x0020_changed">
      <xsd:simpleType>
        <xsd:restriction base="dms:DateTime"/>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b163b37-248a-4bdb-8038-6e8df1cc47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Person" ma:index="27"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b1674ea-6ab8-41be-8318-998a00c9fa0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7d8113-1d44-46cb-baa5-a742d0650dfc"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14b5e95-089f-40cd-8990-aaf8f41921b9}" ma:internalName="TaxCatchAll" ma:showField="CatchAllData" ma:web="1b1674ea-6ab8-41be-8318-998a00c9fa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07d8113-1d44-46cb-baa5-a742d0650dfc" xsi:nil="true"/>
    <Date_x0020_changed xmlns="ff1ef054-3c0e-49bb-a579-c7b1bb862e2b" xsi:nil="true"/>
    <lcf76f155ced4ddcb4097134ff3c332f xmlns="ff1ef054-3c0e-49bb-a579-c7b1bb862e2b">
      <Terms xmlns="http://schemas.microsoft.com/office/infopath/2007/PartnerControls"/>
    </lcf76f155ced4ddcb4097134ff3c332f>
    <Person xmlns="ff1ef054-3c0e-49bb-a579-c7b1bb862e2b">
      <UserInfo>
        <DisplayName/>
        <AccountId xsi:nil="true"/>
        <AccountType/>
      </UserInfo>
    </Person>
  </documentManagement>
</p:properties>
</file>

<file path=customXml/itemProps1.xml><?xml version="1.0" encoding="utf-8"?>
<ds:datastoreItem xmlns:ds="http://schemas.openxmlformats.org/officeDocument/2006/customXml" ds:itemID="{CB389221-66A9-4F3A-BE3F-CBC36099C7EC}">
  <ds:schemaRefs>
    <ds:schemaRef ds:uri="http://www.w3.org/2001/XMLSchema"/>
  </ds:schemaRefs>
</ds:datastoreItem>
</file>

<file path=customXml/itemProps2.xml><?xml version="1.0" encoding="utf-8"?>
<ds:datastoreItem xmlns:ds="http://schemas.openxmlformats.org/officeDocument/2006/customXml" ds:itemID="{1CC4331B-6C46-4A2E-B0AC-CBBB2D7E0D67}"/>
</file>

<file path=customXml/itemProps3.xml><?xml version="1.0" encoding="utf-8"?>
<ds:datastoreItem xmlns:ds="http://schemas.openxmlformats.org/officeDocument/2006/customXml" ds:itemID="{88FF1330-778C-465C-90E8-6510959F501A}"/>
</file>

<file path=customXml/itemProps4.xml><?xml version="1.0" encoding="utf-8"?>
<ds:datastoreItem xmlns:ds="http://schemas.openxmlformats.org/officeDocument/2006/customXml" ds:itemID="{B4033935-2B5D-4088-B74B-792EB3BBDF2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The University of Melbourne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Butler</dc:creator>
  <cp:lastModifiedBy>Richie Ov</cp:lastModifiedBy>
  <cp:revision>16</cp:revision>
  <dcterms:created xsi:type="dcterms:W3CDTF">2023-02-22T05:13:00Z</dcterms:created>
  <dcterms:modified xsi:type="dcterms:W3CDTF">2024-03-21T01:28:46Z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0x0101005F74FF2C19D8C9499B76BCC8D6E8A32A</vt:lpwstr>
  </property>
  <property fmtid="{D5CDD505-2E9C-101B-9397-08002B2CF9AE}" pid="3" name="MediaServiceImageTags">
    <vt:lpwstr/>
  </property>
</Properties>
</file>